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087" w:rsidRDefault="00AF251B" w:rsidP="00AF251B">
      <w:pPr>
        <w:tabs>
          <w:tab w:val="left" w:pos="198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Анализ </w:t>
      </w:r>
      <w:r w:rsidR="00DE2087">
        <w:rPr>
          <w:b/>
          <w:sz w:val="28"/>
          <w:szCs w:val="28"/>
        </w:rPr>
        <w:t>работы</w:t>
      </w:r>
    </w:p>
    <w:p w:rsidR="00AF251B" w:rsidRDefault="00DE2087" w:rsidP="00DE2087">
      <w:pPr>
        <w:tabs>
          <w:tab w:val="left" w:pos="198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муниципального</w:t>
      </w:r>
      <w:proofErr w:type="gramEnd"/>
      <w:r>
        <w:rPr>
          <w:b/>
          <w:sz w:val="28"/>
          <w:szCs w:val="28"/>
        </w:rPr>
        <w:t xml:space="preserve"> </w:t>
      </w:r>
      <w:r w:rsidR="00AF251B">
        <w:rPr>
          <w:b/>
          <w:sz w:val="28"/>
          <w:szCs w:val="28"/>
        </w:rPr>
        <w:t xml:space="preserve">методического объединения педагогов </w:t>
      </w:r>
    </w:p>
    <w:p w:rsidR="00AF251B" w:rsidRDefault="00AF251B" w:rsidP="00AF251B">
      <w:pPr>
        <w:tabs>
          <w:tab w:val="left" w:pos="1980"/>
        </w:tabs>
        <w:spacing w:line="360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учреждений</w:t>
      </w:r>
      <w:proofErr w:type="gramEnd"/>
      <w:r>
        <w:rPr>
          <w:b/>
          <w:sz w:val="28"/>
          <w:szCs w:val="28"/>
        </w:rPr>
        <w:t xml:space="preserve"> дополнительного образования города </w:t>
      </w:r>
    </w:p>
    <w:p w:rsidR="00AF251B" w:rsidRDefault="009751C6" w:rsidP="00AF251B">
      <w:pPr>
        <w:tabs>
          <w:tab w:val="left" w:pos="198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2019- 2020</w:t>
      </w:r>
      <w:r w:rsidR="00AF251B">
        <w:rPr>
          <w:b/>
          <w:sz w:val="28"/>
          <w:szCs w:val="28"/>
        </w:rPr>
        <w:t xml:space="preserve"> учебный год</w:t>
      </w:r>
    </w:p>
    <w:p w:rsidR="00804E0A" w:rsidRDefault="00804E0A" w:rsidP="00DE2087">
      <w:pPr>
        <w:tabs>
          <w:tab w:val="left" w:pos="1980"/>
        </w:tabs>
        <w:spacing w:line="360" w:lineRule="auto"/>
        <w:rPr>
          <w:b/>
          <w:sz w:val="28"/>
          <w:szCs w:val="28"/>
        </w:rPr>
      </w:pPr>
    </w:p>
    <w:p w:rsidR="00D770E0" w:rsidRDefault="00C40E9B" w:rsidP="004B44FA">
      <w:pPr>
        <w:tabs>
          <w:tab w:val="left" w:pos="1980"/>
        </w:tabs>
        <w:spacing w:line="360" w:lineRule="auto"/>
        <w:jc w:val="both"/>
        <w:rPr>
          <w:sz w:val="28"/>
          <w:szCs w:val="28"/>
        </w:rPr>
      </w:pPr>
      <w:r w:rsidRPr="009751C6">
        <w:rPr>
          <w:b/>
          <w:color w:val="FF0000"/>
          <w:sz w:val="28"/>
          <w:szCs w:val="28"/>
        </w:rPr>
        <w:t xml:space="preserve">        </w:t>
      </w:r>
      <w:r w:rsidR="006652BD" w:rsidRPr="005913B2">
        <w:rPr>
          <w:sz w:val="28"/>
          <w:szCs w:val="28"/>
        </w:rPr>
        <w:t>В 2019-2020</w:t>
      </w:r>
      <w:r w:rsidR="00D770E0" w:rsidRPr="005913B2">
        <w:rPr>
          <w:sz w:val="28"/>
          <w:szCs w:val="28"/>
        </w:rPr>
        <w:t xml:space="preserve"> учебном году продолжило работу</w:t>
      </w:r>
      <w:r w:rsidR="00D673AD" w:rsidRPr="005913B2">
        <w:rPr>
          <w:sz w:val="28"/>
          <w:szCs w:val="28"/>
        </w:rPr>
        <w:t xml:space="preserve"> </w:t>
      </w:r>
      <w:r w:rsidR="005913B2" w:rsidRPr="005913B2">
        <w:rPr>
          <w:sz w:val="28"/>
          <w:szCs w:val="28"/>
        </w:rPr>
        <w:t>муниципальное методическое</w:t>
      </w:r>
      <w:r w:rsidR="00D770E0" w:rsidRPr="005913B2">
        <w:rPr>
          <w:sz w:val="28"/>
          <w:szCs w:val="28"/>
        </w:rPr>
        <w:t xml:space="preserve"> объединение педагогов учреждений дополнительного образования города.</w:t>
      </w:r>
    </w:p>
    <w:p w:rsidR="004F5EC5" w:rsidRPr="004F5EC5" w:rsidRDefault="00C40E9B" w:rsidP="00C40E9B">
      <w:pPr>
        <w:tabs>
          <w:tab w:val="left" w:pos="1980"/>
        </w:tabs>
        <w:spacing w:line="360" w:lineRule="auto"/>
        <w:jc w:val="both"/>
        <w:rPr>
          <w:sz w:val="28"/>
          <w:szCs w:val="28"/>
          <w:shd w:val="clear" w:color="auto" w:fill="FFFFFF"/>
        </w:rPr>
      </w:pPr>
      <w:r w:rsidRPr="005913B2">
        <w:rPr>
          <w:sz w:val="28"/>
          <w:szCs w:val="28"/>
        </w:rPr>
        <w:t xml:space="preserve">        </w:t>
      </w:r>
      <w:r w:rsidR="00DE2087" w:rsidRPr="005913B2">
        <w:rPr>
          <w:spacing w:val="-9"/>
          <w:sz w:val="28"/>
          <w:szCs w:val="28"/>
        </w:rPr>
        <w:t>Деятельность муниципального методического объединения</w:t>
      </w:r>
      <w:r w:rsidRPr="005913B2">
        <w:rPr>
          <w:spacing w:val="-9"/>
          <w:sz w:val="28"/>
          <w:szCs w:val="28"/>
        </w:rPr>
        <w:t xml:space="preserve"> </w:t>
      </w:r>
      <w:r w:rsidR="00DF6C97" w:rsidRPr="00DF6C97">
        <w:rPr>
          <w:color w:val="000000"/>
          <w:sz w:val="28"/>
          <w:szCs w:val="28"/>
          <w:shd w:val="clear" w:color="auto" w:fill="FFFFFF"/>
        </w:rPr>
        <w:t xml:space="preserve">планировалась и осуществлялась с учётом современных требований к образованию и преподаванию: новых форм, технологий и приёмов обучения, а также была направлена на развитие профессиональной компетентности педагога как </w:t>
      </w:r>
      <w:r w:rsidR="00DF6C97" w:rsidRPr="004F5EC5">
        <w:rPr>
          <w:sz w:val="28"/>
          <w:szCs w:val="28"/>
          <w:shd w:val="clear" w:color="auto" w:fill="FFFFFF"/>
        </w:rPr>
        <w:t>фактора повышения качества образования.</w:t>
      </w:r>
    </w:p>
    <w:p w:rsidR="00717BE8" w:rsidRPr="004F5EC5" w:rsidRDefault="00717BE8" w:rsidP="004F5EC5">
      <w:pPr>
        <w:pStyle w:val="a6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91770E">
        <w:rPr>
          <w:color w:val="000000"/>
          <w:sz w:val="28"/>
          <w:szCs w:val="28"/>
        </w:rPr>
        <w:t>Дополнительное образование, как одно из отраслей образования, не является простым приложением к системе общего и профессионального образования, а представляет собой особую образовательную сферу с ориентацией на всестороннее развитие ребёнка. Оно многообразно, разно направленно, наиболее вариативно.</w:t>
      </w:r>
      <w:r w:rsidR="004F5EC5">
        <w:rPr>
          <w:rFonts w:ascii="Arial" w:hAnsi="Arial" w:cs="Arial"/>
          <w:color w:val="000000"/>
          <w:sz w:val="28"/>
          <w:szCs w:val="28"/>
        </w:rPr>
        <w:t xml:space="preserve"> </w:t>
      </w:r>
      <w:r w:rsidRPr="008C29FC">
        <w:rPr>
          <w:sz w:val="28"/>
          <w:szCs w:val="28"/>
        </w:rPr>
        <w:t>Цель дополнительного образования и внеурочной деятельности – развитие мотивации детей к познанию и творчеству, содействие личностному и профессиональному самоопределению обучающихся, их социальной адаптации.</w:t>
      </w:r>
    </w:p>
    <w:p w:rsidR="001406E9" w:rsidRDefault="00B1096D" w:rsidP="004F5EC5">
      <w:pPr>
        <w:tabs>
          <w:tab w:val="left" w:pos="1980"/>
        </w:tabs>
        <w:spacing w:line="360" w:lineRule="auto"/>
        <w:jc w:val="both"/>
        <w:rPr>
          <w:i/>
          <w:sz w:val="28"/>
          <w:szCs w:val="28"/>
        </w:rPr>
      </w:pPr>
      <w:r w:rsidRPr="008C29FC">
        <w:rPr>
          <w:sz w:val="28"/>
          <w:szCs w:val="28"/>
        </w:rPr>
        <w:t xml:space="preserve">         </w:t>
      </w:r>
      <w:r w:rsidR="00C64C99" w:rsidRPr="008C29FC">
        <w:rPr>
          <w:sz w:val="28"/>
          <w:szCs w:val="28"/>
        </w:rPr>
        <w:t xml:space="preserve"> </w:t>
      </w:r>
      <w:r w:rsidR="00D770E0" w:rsidRPr="008C29FC">
        <w:rPr>
          <w:sz w:val="28"/>
          <w:szCs w:val="28"/>
        </w:rPr>
        <w:t xml:space="preserve">Участие педагогов в различных формах взаимодействия дает </w:t>
      </w:r>
      <w:r w:rsidR="00490BAF" w:rsidRPr="008C29FC">
        <w:rPr>
          <w:sz w:val="28"/>
          <w:szCs w:val="28"/>
        </w:rPr>
        <w:t>возможность видеть</w:t>
      </w:r>
      <w:r w:rsidR="00D770E0" w:rsidRPr="008C29FC">
        <w:rPr>
          <w:sz w:val="28"/>
          <w:szCs w:val="28"/>
        </w:rPr>
        <w:t xml:space="preserve"> в творческой деятельности коллег других учреждений дополнительного образования, повышать свою квалификацию, строить свою работу на более высоком уровне</w:t>
      </w:r>
      <w:r w:rsidR="00C64C99" w:rsidRPr="008C29FC">
        <w:rPr>
          <w:i/>
          <w:sz w:val="28"/>
          <w:szCs w:val="28"/>
        </w:rPr>
        <w:t>.</w:t>
      </w:r>
    </w:p>
    <w:p w:rsidR="008C29FC" w:rsidRPr="001406E9" w:rsidRDefault="001406E9" w:rsidP="004F5EC5">
      <w:pPr>
        <w:tabs>
          <w:tab w:val="left" w:pos="1980"/>
        </w:tabs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</w:t>
      </w:r>
      <w:r w:rsidR="003C092A" w:rsidRPr="00717BE8">
        <w:rPr>
          <w:rFonts w:eastAsiaTheme="minorHAnsi"/>
          <w:i/>
          <w:sz w:val="28"/>
          <w:szCs w:val="28"/>
          <w:lang w:eastAsia="en-US"/>
        </w:rPr>
        <w:t>Цель:</w:t>
      </w:r>
      <w:r w:rsidR="003C092A" w:rsidRPr="00717BE8">
        <w:rPr>
          <w:rFonts w:eastAsiaTheme="minorHAnsi"/>
          <w:sz w:val="28"/>
          <w:szCs w:val="28"/>
          <w:lang w:eastAsia="en-US"/>
        </w:rPr>
        <w:t xml:space="preserve"> «</w:t>
      </w:r>
      <w:r w:rsidR="00717BE8" w:rsidRPr="00717BE8">
        <w:rPr>
          <w:sz w:val="28"/>
          <w:szCs w:val="28"/>
        </w:rPr>
        <w:t>Создание условий для подготовки педагогов к решению перспективных профессиональных задач, обусловленных задачами инновационного развития учреждений дополнительного образования</w:t>
      </w:r>
      <w:r w:rsidR="003C092A" w:rsidRPr="00717BE8">
        <w:rPr>
          <w:rFonts w:eastAsiaTheme="minorHAnsi"/>
          <w:sz w:val="28"/>
          <w:szCs w:val="28"/>
          <w:lang w:eastAsia="en-US"/>
        </w:rPr>
        <w:t>»</w:t>
      </w:r>
      <w:r w:rsidR="003C092A" w:rsidRPr="00717BE8">
        <w:rPr>
          <w:sz w:val="28"/>
          <w:szCs w:val="28"/>
        </w:rPr>
        <w:t>.</w:t>
      </w:r>
    </w:p>
    <w:p w:rsidR="004F5EC5" w:rsidRDefault="004F5EC5" w:rsidP="004F5EC5">
      <w:pPr>
        <w:tabs>
          <w:tab w:val="left" w:pos="1980"/>
        </w:tabs>
        <w:spacing w:line="360" w:lineRule="auto"/>
        <w:jc w:val="both"/>
        <w:rPr>
          <w:sz w:val="28"/>
          <w:szCs w:val="28"/>
        </w:rPr>
      </w:pPr>
    </w:p>
    <w:p w:rsidR="004F5EC5" w:rsidRPr="004F5EC5" w:rsidRDefault="004F5EC5" w:rsidP="004F5EC5">
      <w:pPr>
        <w:tabs>
          <w:tab w:val="left" w:pos="1980"/>
        </w:tabs>
        <w:spacing w:line="360" w:lineRule="auto"/>
        <w:jc w:val="both"/>
        <w:rPr>
          <w:sz w:val="28"/>
          <w:szCs w:val="28"/>
        </w:rPr>
      </w:pPr>
    </w:p>
    <w:p w:rsidR="003C092A" w:rsidRPr="00717BE8" w:rsidRDefault="003C092A" w:rsidP="003C092A">
      <w:pPr>
        <w:tabs>
          <w:tab w:val="left" w:pos="1980"/>
        </w:tabs>
        <w:spacing w:line="360" w:lineRule="auto"/>
        <w:rPr>
          <w:rFonts w:eastAsiaTheme="minorHAnsi"/>
          <w:i/>
          <w:sz w:val="28"/>
          <w:szCs w:val="28"/>
          <w:lang w:eastAsia="en-US"/>
        </w:rPr>
      </w:pPr>
      <w:r w:rsidRPr="00717BE8">
        <w:rPr>
          <w:rFonts w:eastAsiaTheme="minorHAnsi"/>
          <w:i/>
          <w:sz w:val="28"/>
          <w:szCs w:val="28"/>
          <w:lang w:eastAsia="en-US"/>
        </w:rPr>
        <w:lastRenderedPageBreak/>
        <w:t>Задачи:</w:t>
      </w:r>
    </w:p>
    <w:p w:rsidR="003C092A" w:rsidRPr="00717BE8" w:rsidRDefault="00717BE8" w:rsidP="003C092A">
      <w:pPr>
        <w:pStyle w:val="a3"/>
        <w:numPr>
          <w:ilvl w:val="0"/>
          <w:numId w:val="9"/>
        </w:numPr>
        <w:tabs>
          <w:tab w:val="left" w:pos="1980"/>
        </w:tabs>
        <w:spacing w:line="360" w:lineRule="auto"/>
        <w:rPr>
          <w:sz w:val="28"/>
          <w:szCs w:val="28"/>
        </w:rPr>
      </w:pPr>
      <w:proofErr w:type="gramStart"/>
      <w:r w:rsidRPr="00717BE8">
        <w:rPr>
          <w:sz w:val="28"/>
          <w:szCs w:val="28"/>
        </w:rPr>
        <w:t>обеспечение</w:t>
      </w:r>
      <w:proofErr w:type="gramEnd"/>
      <w:r w:rsidRPr="00717BE8">
        <w:rPr>
          <w:sz w:val="28"/>
          <w:szCs w:val="28"/>
        </w:rPr>
        <w:t xml:space="preserve"> единого образовательного пространства и решения проблемы качества образования в учреждениях дополнительного образования</w:t>
      </w:r>
      <w:r w:rsidR="003C092A" w:rsidRPr="00717BE8">
        <w:rPr>
          <w:sz w:val="28"/>
          <w:szCs w:val="28"/>
        </w:rPr>
        <w:t>;</w:t>
      </w:r>
    </w:p>
    <w:p w:rsidR="003C092A" w:rsidRPr="00717BE8" w:rsidRDefault="00717BE8" w:rsidP="003C092A">
      <w:pPr>
        <w:pStyle w:val="a3"/>
        <w:numPr>
          <w:ilvl w:val="0"/>
          <w:numId w:val="9"/>
        </w:numPr>
        <w:spacing w:line="360" w:lineRule="auto"/>
        <w:jc w:val="both"/>
        <w:rPr>
          <w:rFonts w:eastAsia="Calibri"/>
          <w:sz w:val="28"/>
          <w:szCs w:val="28"/>
        </w:rPr>
      </w:pPr>
      <w:proofErr w:type="gramStart"/>
      <w:r w:rsidRPr="00717BE8">
        <w:rPr>
          <w:sz w:val="28"/>
          <w:szCs w:val="28"/>
        </w:rPr>
        <w:t>внедрение</w:t>
      </w:r>
      <w:proofErr w:type="gramEnd"/>
      <w:r w:rsidRPr="00717BE8">
        <w:rPr>
          <w:sz w:val="28"/>
          <w:szCs w:val="28"/>
        </w:rPr>
        <w:t xml:space="preserve"> и реализация ПФДО</w:t>
      </w:r>
      <w:r w:rsidR="003C092A" w:rsidRPr="00717BE8">
        <w:rPr>
          <w:rFonts w:eastAsia="Calibri"/>
          <w:sz w:val="28"/>
          <w:szCs w:val="28"/>
        </w:rPr>
        <w:t>;</w:t>
      </w:r>
    </w:p>
    <w:p w:rsidR="00717BE8" w:rsidRPr="00717BE8" w:rsidRDefault="00717BE8" w:rsidP="003C092A">
      <w:pPr>
        <w:pStyle w:val="a3"/>
        <w:numPr>
          <w:ilvl w:val="0"/>
          <w:numId w:val="9"/>
        </w:numPr>
        <w:tabs>
          <w:tab w:val="left" w:pos="1980"/>
        </w:tabs>
        <w:spacing w:line="360" w:lineRule="auto"/>
        <w:jc w:val="both"/>
        <w:rPr>
          <w:sz w:val="28"/>
          <w:szCs w:val="28"/>
        </w:rPr>
      </w:pPr>
      <w:proofErr w:type="gramStart"/>
      <w:r w:rsidRPr="00717BE8">
        <w:rPr>
          <w:sz w:val="28"/>
          <w:szCs w:val="28"/>
        </w:rPr>
        <w:t>внедрение</w:t>
      </w:r>
      <w:proofErr w:type="gramEnd"/>
      <w:r w:rsidRPr="00717BE8">
        <w:rPr>
          <w:sz w:val="28"/>
          <w:szCs w:val="28"/>
        </w:rPr>
        <w:t xml:space="preserve"> профессионального стандарта педагога дополнительного образования;</w:t>
      </w:r>
    </w:p>
    <w:p w:rsidR="003C092A" w:rsidRPr="00717BE8" w:rsidRDefault="00717BE8" w:rsidP="003C092A">
      <w:pPr>
        <w:pStyle w:val="a3"/>
        <w:numPr>
          <w:ilvl w:val="0"/>
          <w:numId w:val="9"/>
        </w:numPr>
        <w:tabs>
          <w:tab w:val="left" w:pos="1980"/>
        </w:tabs>
        <w:spacing w:line="360" w:lineRule="auto"/>
        <w:jc w:val="both"/>
        <w:rPr>
          <w:sz w:val="28"/>
          <w:szCs w:val="28"/>
        </w:rPr>
      </w:pPr>
      <w:proofErr w:type="gramStart"/>
      <w:r w:rsidRPr="00717BE8">
        <w:rPr>
          <w:rFonts w:eastAsia="Calibri"/>
          <w:sz w:val="28"/>
          <w:szCs w:val="28"/>
        </w:rPr>
        <w:t>развитие</w:t>
      </w:r>
      <w:proofErr w:type="gramEnd"/>
      <w:r w:rsidRPr="00717BE8">
        <w:rPr>
          <w:rFonts w:eastAsia="Calibri"/>
          <w:sz w:val="28"/>
          <w:szCs w:val="28"/>
        </w:rPr>
        <w:t xml:space="preserve"> инновационных идей, содействие практическому внедрению новаций в деятельность УДО;</w:t>
      </w:r>
    </w:p>
    <w:p w:rsidR="00717BE8" w:rsidRPr="00717BE8" w:rsidRDefault="00717BE8" w:rsidP="003C092A">
      <w:pPr>
        <w:pStyle w:val="a3"/>
        <w:numPr>
          <w:ilvl w:val="0"/>
          <w:numId w:val="9"/>
        </w:numPr>
        <w:tabs>
          <w:tab w:val="left" w:pos="1980"/>
        </w:tabs>
        <w:spacing w:line="360" w:lineRule="auto"/>
        <w:jc w:val="both"/>
        <w:rPr>
          <w:sz w:val="28"/>
          <w:szCs w:val="28"/>
        </w:rPr>
      </w:pPr>
      <w:proofErr w:type="gramStart"/>
      <w:r w:rsidRPr="00717BE8">
        <w:rPr>
          <w:rFonts w:eastAsia="Calibri"/>
          <w:sz w:val="28"/>
          <w:szCs w:val="28"/>
        </w:rPr>
        <w:t>изучение</w:t>
      </w:r>
      <w:proofErr w:type="gramEnd"/>
      <w:r w:rsidRPr="00717BE8">
        <w:rPr>
          <w:rFonts w:eastAsia="Calibri"/>
          <w:sz w:val="28"/>
          <w:szCs w:val="28"/>
        </w:rPr>
        <w:t>, обобщение и распространение эффективного педагогического опыта.</w:t>
      </w:r>
    </w:p>
    <w:p w:rsidR="00D53E1E" w:rsidRPr="008C29FC" w:rsidRDefault="000D08BE" w:rsidP="00C40E9B">
      <w:pPr>
        <w:shd w:val="clear" w:color="auto" w:fill="FFFFFF"/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9751C6">
        <w:rPr>
          <w:color w:val="FF0000"/>
          <w:sz w:val="28"/>
          <w:szCs w:val="28"/>
        </w:rPr>
        <w:tab/>
      </w:r>
      <w:r w:rsidR="00C15F41" w:rsidRPr="008C29FC">
        <w:rPr>
          <w:sz w:val="28"/>
          <w:szCs w:val="28"/>
        </w:rPr>
        <w:t>Активную подготовку в ре</w:t>
      </w:r>
      <w:r w:rsidR="00FE51B6" w:rsidRPr="008C29FC">
        <w:rPr>
          <w:sz w:val="28"/>
          <w:szCs w:val="28"/>
        </w:rPr>
        <w:t>ализации</w:t>
      </w:r>
      <w:r w:rsidR="00E40DFE" w:rsidRPr="008C29FC">
        <w:rPr>
          <w:sz w:val="28"/>
          <w:szCs w:val="28"/>
        </w:rPr>
        <w:t xml:space="preserve"> плана на себя </w:t>
      </w:r>
      <w:r w:rsidR="00081FF6" w:rsidRPr="008C29FC">
        <w:rPr>
          <w:sz w:val="28"/>
          <w:szCs w:val="28"/>
        </w:rPr>
        <w:t>взяли МБУ ДО «</w:t>
      </w:r>
      <w:r w:rsidR="00C15F41" w:rsidRPr="008C29FC">
        <w:rPr>
          <w:sz w:val="28"/>
          <w:szCs w:val="28"/>
        </w:rPr>
        <w:t>Центр</w:t>
      </w:r>
      <w:r w:rsidR="00E40DFE" w:rsidRPr="008C29FC">
        <w:rPr>
          <w:sz w:val="28"/>
          <w:szCs w:val="28"/>
        </w:rPr>
        <w:t xml:space="preserve"> разви</w:t>
      </w:r>
      <w:r w:rsidR="00081FF6" w:rsidRPr="008C29FC">
        <w:rPr>
          <w:sz w:val="28"/>
          <w:szCs w:val="28"/>
        </w:rPr>
        <w:t>тия творчества</w:t>
      </w:r>
      <w:r w:rsidR="000B388D" w:rsidRPr="008C29FC">
        <w:rPr>
          <w:sz w:val="28"/>
          <w:szCs w:val="28"/>
        </w:rPr>
        <w:t>» (директор Фельдман А.З.)</w:t>
      </w:r>
      <w:r w:rsidR="00C40E9B" w:rsidRPr="008C29FC">
        <w:rPr>
          <w:sz w:val="28"/>
          <w:szCs w:val="28"/>
        </w:rPr>
        <w:t xml:space="preserve">, МБУ ДО </w:t>
      </w:r>
      <w:r w:rsidR="00717BE8" w:rsidRPr="008C29FC">
        <w:rPr>
          <w:sz w:val="28"/>
          <w:szCs w:val="28"/>
        </w:rPr>
        <w:t>«Детско-юношеский центр» (директор Удод В.Ю.).</w:t>
      </w:r>
      <w:r w:rsidR="000B388D" w:rsidRPr="008C29FC">
        <w:rPr>
          <w:sz w:val="28"/>
          <w:szCs w:val="28"/>
        </w:rPr>
        <w:t xml:space="preserve"> </w:t>
      </w:r>
      <w:r w:rsidR="00C15F41" w:rsidRPr="008C29FC">
        <w:rPr>
          <w:sz w:val="28"/>
          <w:szCs w:val="28"/>
        </w:rPr>
        <w:t>Уровень и качество заседаний проведения был достаточно высок. Все УДО представляли свой актуальный опыт по предложенным вопросам.</w:t>
      </w:r>
    </w:p>
    <w:p w:rsidR="001F4F4F" w:rsidRPr="000079C7" w:rsidRDefault="001F4F4F" w:rsidP="004928EC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bookmarkStart w:id="0" w:name="_GoBack"/>
      <w:bookmarkEnd w:id="0"/>
      <w:r w:rsidRPr="004F5EC5">
        <w:rPr>
          <w:rFonts w:eastAsia="Calibri"/>
          <w:sz w:val="28"/>
          <w:szCs w:val="28"/>
        </w:rPr>
        <w:t xml:space="preserve">Организационно – методическая работа - обязательная составная часть профессионально-педагогической (управленческой) деятельности, в рамках которой создаются теоретические продукты (разработки, конспекты и т.п.), обеспечивающие педагогические и управленческие действия. Предметом </w:t>
      </w:r>
      <w:r w:rsidR="009D368A" w:rsidRPr="004F5EC5">
        <w:rPr>
          <w:rFonts w:eastAsia="Calibri"/>
          <w:sz w:val="28"/>
          <w:szCs w:val="28"/>
        </w:rPr>
        <w:t>организационно -</w:t>
      </w:r>
      <w:r w:rsidRPr="004F5EC5">
        <w:rPr>
          <w:rFonts w:eastAsia="Calibri"/>
          <w:sz w:val="28"/>
          <w:szCs w:val="28"/>
        </w:rPr>
        <w:t xml:space="preserve"> методической работы выступают не только средства профессионально – педагогической (управленческой) коммуникации, но и содержание обучения (учебные материалы) и содержание управленческого </w:t>
      </w:r>
      <w:r w:rsidRPr="000079C7">
        <w:rPr>
          <w:rFonts w:eastAsia="Calibri"/>
          <w:sz w:val="28"/>
          <w:szCs w:val="28"/>
        </w:rPr>
        <w:t>воздействия (управленческие решения в виде распоряжений, программ и проч.).</w:t>
      </w:r>
    </w:p>
    <w:p w:rsidR="00F5593C" w:rsidRPr="000079C7" w:rsidRDefault="000365A9" w:rsidP="001F4F4F">
      <w:pPr>
        <w:spacing w:line="360" w:lineRule="auto"/>
        <w:jc w:val="both"/>
        <w:rPr>
          <w:sz w:val="28"/>
          <w:szCs w:val="28"/>
        </w:rPr>
      </w:pPr>
      <w:r w:rsidRPr="000079C7">
        <w:rPr>
          <w:sz w:val="28"/>
          <w:szCs w:val="28"/>
        </w:rPr>
        <w:tab/>
        <w:t xml:space="preserve">В </w:t>
      </w:r>
      <w:r w:rsidR="008906E1" w:rsidRPr="000079C7">
        <w:rPr>
          <w:sz w:val="28"/>
          <w:szCs w:val="28"/>
        </w:rPr>
        <w:t>рамках информационно</w:t>
      </w:r>
      <w:r w:rsidR="008906E1" w:rsidRPr="000079C7">
        <w:rPr>
          <w:iCs/>
          <w:sz w:val="28"/>
          <w:szCs w:val="28"/>
          <w:lang w:val="be-BY"/>
        </w:rPr>
        <w:t xml:space="preserve"> – методического сопровождения непрерывного образования педагогов </w:t>
      </w:r>
      <w:r w:rsidR="003C092A" w:rsidRPr="000079C7">
        <w:rPr>
          <w:sz w:val="28"/>
          <w:szCs w:val="28"/>
        </w:rPr>
        <w:t>в</w:t>
      </w:r>
      <w:r w:rsidR="00081FF6" w:rsidRPr="000079C7">
        <w:rPr>
          <w:sz w:val="28"/>
          <w:szCs w:val="28"/>
        </w:rPr>
        <w:t xml:space="preserve"> МБУ ДО</w:t>
      </w:r>
      <w:r w:rsidR="00BC1174" w:rsidRPr="000079C7">
        <w:rPr>
          <w:sz w:val="28"/>
          <w:szCs w:val="28"/>
        </w:rPr>
        <w:t xml:space="preserve"> «Центр разви</w:t>
      </w:r>
      <w:r w:rsidR="00081FF6" w:rsidRPr="000079C7">
        <w:rPr>
          <w:sz w:val="28"/>
          <w:szCs w:val="28"/>
        </w:rPr>
        <w:t>тия творчества</w:t>
      </w:r>
      <w:r w:rsidR="00BC1174" w:rsidRPr="000079C7">
        <w:rPr>
          <w:sz w:val="28"/>
          <w:szCs w:val="28"/>
        </w:rPr>
        <w:t>»</w:t>
      </w:r>
      <w:r w:rsidR="00C15F41" w:rsidRPr="000079C7">
        <w:rPr>
          <w:sz w:val="28"/>
          <w:szCs w:val="28"/>
        </w:rPr>
        <w:t xml:space="preserve"> рас</w:t>
      </w:r>
      <w:r w:rsidR="00E752B0" w:rsidRPr="000079C7">
        <w:rPr>
          <w:sz w:val="28"/>
          <w:szCs w:val="28"/>
        </w:rPr>
        <w:t xml:space="preserve">сматривался вопрос: </w:t>
      </w:r>
      <w:r w:rsidR="003C092A" w:rsidRPr="000079C7">
        <w:rPr>
          <w:rFonts w:eastAsia="Calibri"/>
          <w:sz w:val="28"/>
          <w:szCs w:val="28"/>
          <w:shd w:val="clear" w:color="auto" w:fill="FFFFFF"/>
          <w:lang w:eastAsia="x-none"/>
        </w:rPr>
        <w:t>«</w:t>
      </w:r>
      <w:r w:rsidR="004F5EC5" w:rsidRPr="000079C7">
        <w:rPr>
          <w:rFonts w:eastAsia="Calibri"/>
          <w:sz w:val="28"/>
          <w:szCs w:val="28"/>
          <w:lang w:eastAsia="en-US"/>
        </w:rPr>
        <w:t>Развитие системы дополнительного образования</w:t>
      </w:r>
      <w:r w:rsidR="004F5EC5" w:rsidRPr="000079C7">
        <w:rPr>
          <w:rFonts w:eastAsia="Calibri"/>
          <w:sz w:val="28"/>
          <w:szCs w:val="28"/>
          <w:shd w:val="clear" w:color="auto" w:fill="FFFFFF"/>
          <w:lang w:eastAsia="x-none"/>
        </w:rPr>
        <w:t>. Приоритетные направления в деятельности учреждений дополнительного образования</w:t>
      </w:r>
      <w:r w:rsidR="003C092A" w:rsidRPr="000079C7">
        <w:rPr>
          <w:rFonts w:eastAsia="Calibri"/>
          <w:sz w:val="28"/>
          <w:szCs w:val="28"/>
          <w:shd w:val="clear" w:color="auto" w:fill="FFFFFF"/>
          <w:lang w:eastAsia="x-none"/>
        </w:rPr>
        <w:t>»</w:t>
      </w:r>
      <w:r w:rsidR="00C40E9B" w:rsidRPr="000079C7">
        <w:rPr>
          <w:rFonts w:eastAsia="Calibri"/>
          <w:sz w:val="28"/>
          <w:szCs w:val="28"/>
          <w:lang w:eastAsia="en-US"/>
        </w:rPr>
        <w:t>.</w:t>
      </w:r>
      <w:r w:rsidR="00F5593C" w:rsidRPr="000079C7">
        <w:rPr>
          <w:rFonts w:eastAsia="Calibri"/>
          <w:sz w:val="28"/>
          <w:szCs w:val="28"/>
          <w:lang w:eastAsia="en-US"/>
        </w:rPr>
        <w:t xml:space="preserve"> </w:t>
      </w:r>
      <w:r w:rsidR="00C40E9B" w:rsidRPr="000079C7">
        <w:rPr>
          <w:rFonts w:eastAsia="Calibri"/>
          <w:sz w:val="28"/>
          <w:szCs w:val="28"/>
          <w:lang w:eastAsia="en-US"/>
        </w:rPr>
        <w:t xml:space="preserve"> </w:t>
      </w:r>
      <w:r w:rsidR="00D53E1E" w:rsidRPr="000079C7">
        <w:rPr>
          <w:sz w:val="28"/>
          <w:szCs w:val="28"/>
        </w:rPr>
        <w:t xml:space="preserve">Тема данного </w:t>
      </w:r>
      <w:r w:rsidR="0046118F" w:rsidRPr="000079C7">
        <w:rPr>
          <w:sz w:val="28"/>
          <w:szCs w:val="28"/>
        </w:rPr>
        <w:t>МО актуальна</w:t>
      </w:r>
      <w:r w:rsidR="00D53E1E" w:rsidRPr="000079C7">
        <w:rPr>
          <w:sz w:val="28"/>
          <w:szCs w:val="28"/>
        </w:rPr>
        <w:t xml:space="preserve"> и вызывает</w:t>
      </w:r>
      <w:r w:rsidR="0046118F" w:rsidRPr="000079C7">
        <w:rPr>
          <w:sz w:val="28"/>
          <w:szCs w:val="28"/>
        </w:rPr>
        <w:t xml:space="preserve"> </w:t>
      </w:r>
      <w:r w:rsidR="009D1128" w:rsidRPr="000079C7">
        <w:rPr>
          <w:sz w:val="28"/>
          <w:szCs w:val="28"/>
        </w:rPr>
        <w:t>массу вопросов и рассуждений</w:t>
      </w:r>
      <w:r w:rsidR="00D53E1E" w:rsidRPr="000079C7">
        <w:rPr>
          <w:sz w:val="28"/>
          <w:szCs w:val="28"/>
        </w:rPr>
        <w:t>.</w:t>
      </w:r>
    </w:p>
    <w:p w:rsidR="004F5EC5" w:rsidRPr="004F5EC5" w:rsidRDefault="004F5EC5" w:rsidP="004F5EC5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4F5EC5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lastRenderedPageBreak/>
        <w:t>Развитие системы дополнительного образования сегодня является одним из условий развития общества в целом и обеспечения соответствия компетенций новых поколений современным вызовам. Одним из изменений системы дополнительного образования является переход к новым принципам управления, заложенным в федеральном проекте «Успех каждого ребёнка» национального проекта «Образование».</w:t>
      </w:r>
    </w:p>
    <w:p w:rsidR="004F5EC5" w:rsidRPr="004F5EC5" w:rsidRDefault="004F5EC5" w:rsidP="004F5EC5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4F5EC5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Система дополнительного образования вообще не стоит на месте - всегда есть движение, новые задачи, новые вопросы, поиск, вариации и пробы. Но в этом учебном году нас ждут серьезные «измены - перемены» в организации деятельности. К некоторым из них мы безусловно готовы, некоторые нам предстоит постичь, мобилизоваться и действовать. Как будто прогнозируя это, мы уделили много времени создания образа современного, успешного, эффективного педагога дополнительного образования; мы знаем возможности дополнительного образования и нашего учреждения, а также то, что мы не используем, а могли бы и должны использовать. Мы понимаем какой человек нужен современной России сегодня и уже завтра, а самое главное мы этого человека знаем— он рядом с нами, просто он еще не очень взрослый.</w:t>
      </w:r>
    </w:p>
    <w:p w:rsidR="004F5EC5" w:rsidRPr="004F5EC5" w:rsidRDefault="004F5EC5" w:rsidP="004F5EC5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4F5EC5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Когда абсолютно выверенным, а когда инициативным образом мы даже знаем, как нам надо действовать (методы, технологии, приемы...). Мы знаем о субъективности, мы знаем о диалоге, мы знаем о развитии. Нам надо ещё это продуктивно</w:t>
      </w:r>
      <w:r w:rsidRPr="004F5EC5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ab/>
        <w:t>делать.</w:t>
      </w:r>
      <w:r w:rsidRPr="004F5EC5">
        <w:rPr>
          <w:rFonts w:eastAsia="Calibri"/>
          <w:color w:val="000000"/>
          <w:sz w:val="28"/>
          <w:szCs w:val="28"/>
          <w:lang w:eastAsia="en-US"/>
        </w:rPr>
        <w:br/>
      </w:r>
      <w:r w:rsidRPr="004F5EC5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        Это приоритет мышления, приоритет вопросов, креативности, лично значимой деятельности, опыта творчества, наличие выбора, приоритет диалога, приоритет смысла, это новый подход к оценке результатов.</w:t>
      </w:r>
    </w:p>
    <w:p w:rsidR="009D1128" w:rsidRPr="000079C7" w:rsidRDefault="00D53E1E" w:rsidP="00F5593C">
      <w:pPr>
        <w:spacing w:line="360" w:lineRule="auto"/>
        <w:ind w:firstLine="708"/>
        <w:jc w:val="both"/>
        <w:rPr>
          <w:iCs/>
          <w:sz w:val="28"/>
          <w:szCs w:val="28"/>
          <w:lang w:val="be-BY"/>
        </w:rPr>
      </w:pPr>
      <w:r w:rsidRPr="000079C7">
        <w:rPr>
          <w:sz w:val="28"/>
          <w:szCs w:val="28"/>
        </w:rPr>
        <w:t xml:space="preserve">Работа была организована в форме круглого стола, где </w:t>
      </w:r>
      <w:r w:rsidR="003C092A" w:rsidRPr="000079C7">
        <w:rPr>
          <w:sz w:val="28"/>
          <w:szCs w:val="28"/>
        </w:rPr>
        <w:t xml:space="preserve">педагоги рассуждали </w:t>
      </w:r>
      <w:r w:rsidR="000079C7" w:rsidRPr="000079C7">
        <w:rPr>
          <w:sz w:val="28"/>
          <w:szCs w:val="28"/>
        </w:rPr>
        <w:t xml:space="preserve">о </w:t>
      </w:r>
      <w:r w:rsidR="000079C7" w:rsidRPr="000079C7">
        <w:rPr>
          <w:rFonts w:eastAsia="Calibri"/>
          <w:sz w:val="28"/>
          <w:szCs w:val="28"/>
          <w:lang w:eastAsia="en-US"/>
        </w:rPr>
        <w:t>развитии системы дополнительного образования</w:t>
      </w:r>
      <w:r w:rsidR="000079C7" w:rsidRPr="000079C7">
        <w:rPr>
          <w:sz w:val="28"/>
          <w:szCs w:val="28"/>
        </w:rPr>
        <w:t xml:space="preserve"> </w:t>
      </w:r>
      <w:r w:rsidR="008906E1" w:rsidRPr="000079C7">
        <w:rPr>
          <w:sz w:val="28"/>
          <w:szCs w:val="28"/>
        </w:rPr>
        <w:t>УДО.</w:t>
      </w:r>
      <w:r w:rsidR="00960497" w:rsidRPr="000079C7">
        <w:rPr>
          <w:sz w:val="28"/>
          <w:szCs w:val="28"/>
        </w:rPr>
        <w:t xml:space="preserve"> </w:t>
      </w:r>
      <w:r w:rsidR="00A64BC4" w:rsidRPr="000079C7">
        <w:rPr>
          <w:sz w:val="28"/>
          <w:szCs w:val="28"/>
        </w:rPr>
        <w:t xml:space="preserve">Был </w:t>
      </w:r>
      <w:r w:rsidR="009D1128" w:rsidRPr="000079C7">
        <w:rPr>
          <w:sz w:val="28"/>
          <w:szCs w:val="28"/>
        </w:rPr>
        <w:t>представлен опыт коллег:</w:t>
      </w:r>
    </w:p>
    <w:p w:rsidR="00960497" w:rsidRPr="000079C7" w:rsidRDefault="009D1128" w:rsidP="00F5593C">
      <w:pPr>
        <w:spacing w:line="360" w:lineRule="auto"/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0079C7">
        <w:rPr>
          <w:sz w:val="28"/>
          <w:szCs w:val="28"/>
        </w:rPr>
        <w:t xml:space="preserve"> </w:t>
      </w:r>
      <w:r w:rsidR="00F5593C" w:rsidRPr="000079C7">
        <w:rPr>
          <w:rFonts w:eastAsia="MS Mincho"/>
          <w:sz w:val="28"/>
          <w:szCs w:val="28"/>
          <w:lang w:eastAsia="ja-JP"/>
        </w:rPr>
        <w:t>Осипенко Е.В. директор</w:t>
      </w:r>
      <w:r w:rsidR="00960497" w:rsidRPr="000079C7">
        <w:rPr>
          <w:rFonts w:eastAsia="MS Mincho"/>
          <w:sz w:val="28"/>
          <w:szCs w:val="28"/>
          <w:lang w:eastAsia="ja-JP"/>
        </w:rPr>
        <w:t xml:space="preserve"> МБУ ДО «Станц</w:t>
      </w:r>
      <w:r w:rsidR="00F5593C" w:rsidRPr="000079C7">
        <w:rPr>
          <w:rFonts w:eastAsia="MS Mincho"/>
          <w:sz w:val="28"/>
          <w:szCs w:val="28"/>
          <w:lang w:eastAsia="ja-JP"/>
        </w:rPr>
        <w:t>ия туризма и экскурсий</w:t>
      </w:r>
      <w:r w:rsidR="00960497" w:rsidRPr="000079C7">
        <w:rPr>
          <w:rFonts w:eastAsia="MS Mincho"/>
          <w:sz w:val="28"/>
          <w:szCs w:val="28"/>
          <w:lang w:eastAsia="ja-JP"/>
        </w:rPr>
        <w:t xml:space="preserve">» </w:t>
      </w:r>
      <w:r w:rsidR="004F5EC5" w:rsidRPr="000079C7">
        <w:rPr>
          <w:rFonts w:eastAsia="MS Mincho"/>
          <w:sz w:val="28"/>
          <w:szCs w:val="28"/>
          <w:lang w:eastAsia="ja-JP"/>
        </w:rPr>
        <w:t>о воспитательной системе УДО</w:t>
      </w:r>
      <w:r w:rsidR="00960497" w:rsidRPr="000079C7">
        <w:rPr>
          <w:rFonts w:eastAsia="MS Mincho"/>
          <w:sz w:val="28"/>
          <w:szCs w:val="28"/>
          <w:lang w:eastAsia="ja-JP"/>
        </w:rPr>
        <w:t>;</w:t>
      </w:r>
    </w:p>
    <w:p w:rsidR="00960497" w:rsidRPr="000079C7" w:rsidRDefault="00960497" w:rsidP="00F5593C">
      <w:pPr>
        <w:spacing w:line="360" w:lineRule="auto"/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0079C7">
        <w:rPr>
          <w:rFonts w:eastAsia="MS Mincho"/>
          <w:sz w:val="28"/>
          <w:szCs w:val="28"/>
          <w:lang w:eastAsia="ja-JP"/>
        </w:rPr>
        <w:lastRenderedPageBreak/>
        <w:t>Марковой Л.Н. зам. директора по УВР МБУ ДО «</w:t>
      </w:r>
      <w:proofErr w:type="spellStart"/>
      <w:r w:rsidRPr="000079C7">
        <w:rPr>
          <w:rFonts w:eastAsia="MS Mincho"/>
          <w:sz w:val="28"/>
          <w:szCs w:val="28"/>
          <w:lang w:eastAsia="ja-JP"/>
        </w:rPr>
        <w:t>Детско</w:t>
      </w:r>
      <w:proofErr w:type="spellEnd"/>
      <w:r w:rsidRPr="000079C7">
        <w:rPr>
          <w:rFonts w:eastAsia="MS Mincho"/>
          <w:sz w:val="28"/>
          <w:szCs w:val="28"/>
          <w:lang w:eastAsia="ja-JP"/>
        </w:rPr>
        <w:t xml:space="preserve"> – юношеский центр» </w:t>
      </w:r>
      <w:r w:rsidR="004F5EC5" w:rsidRPr="000079C7">
        <w:rPr>
          <w:rFonts w:eastAsia="MS Mincho"/>
          <w:sz w:val="28"/>
          <w:szCs w:val="28"/>
          <w:lang w:eastAsia="ja-JP"/>
        </w:rPr>
        <w:t xml:space="preserve">о введении </w:t>
      </w:r>
      <w:proofErr w:type="spellStart"/>
      <w:r w:rsidR="004F5EC5" w:rsidRPr="000079C7">
        <w:rPr>
          <w:rFonts w:eastAsia="MS Mincho"/>
          <w:sz w:val="28"/>
          <w:szCs w:val="28"/>
          <w:lang w:eastAsia="ja-JP"/>
        </w:rPr>
        <w:t>профстандарта</w:t>
      </w:r>
      <w:proofErr w:type="spellEnd"/>
      <w:r w:rsidR="004F5EC5" w:rsidRPr="000079C7">
        <w:rPr>
          <w:rFonts w:eastAsia="MS Mincho"/>
          <w:sz w:val="28"/>
          <w:szCs w:val="28"/>
          <w:lang w:eastAsia="ja-JP"/>
        </w:rPr>
        <w:t xml:space="preserve"> педагога дополнительного образования</w:t>
      </w:r>
      <w:r w:rsidR="00F5593C" w:rsidRPr="000079C7">
        <w:rPr>
          <w:rFonts w:eastAsia="MS Mincho"/>
          <w:sz w:val="28"/>
          <w:szCs w:val="28"/>
          <w:lang w:eastAsia="ja-JP"/>
        </w:rPr>
        <w:t>;</w:t>
      </w:r>
    </w:p>
    <w:p w:rsidR="00960497" w:rsidRPr="00DC4011" w:rsidRDefault="001406E9" w:rsidP="00DC4011">
      <w:pPr>
        <w:spacing w:line="360" w:lineRule="auto"/>
        <w:ind w:firstLine="709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eastAsia="MS Mincho"/>
          <w:sz w:val="28"/>
          <w:szCs w:val="28"/>
          <w:lang w:eastAsia="ja-JP"/>
        </w:rPr>
        <w:t xml:space="preserve"> Зубова</w:t>
      </w:r>
      <w:r w:rsidR="00F5593C" w:rsidRPr="000079C7">
        <w:rPr>
          <w:rFonts w:eastAsia="MS Mincho"/>
          <w:sz w:val="28"/>
          <w:szCs w:val="28"/>
          <w:lang w:eastAsia="ja-JP"/>
        </w:rPr>
        <w:t xml:space="preserve"> Г.А. директора </w:t>
      </w:r>
      <w:r w:rsidR="00960497" w:rsidRPr="000079C7">
        <w:rPr>
          <w:rFonts w:eastAsia="MS Mincho"/>
          <w:sz w:val="28"/>
          <w:szCs w:val="28"/>
          <w:lang w:eastAsia="ja-JP"/>
        </w:rPr>
        <w:t xml:space="preserve">МБУ ДО ЦВР «Малая Академия» о </w:t>
      </w:r>
      <w:r w:rsidR="004F5EC5" w:rsidRPr="000079C7">
        <w:rPr>
          <w:rFonts w:eastAsia="Calibri"/>
          <w:sz w:val="28"/>
          <w:szCs w:val="28"/>
          <w:shd w:val="clear" w:color="auto" w:fill="FFFFFF"/>
          <w:lang w:eastAsia="en-US"/>
        </w:rPr>
        <w:t xml:space="preserve">системе </w:t>
      </w:r>
      <w:r w:rsidR="004F5EC5" w:rsidRPr="00DC4011">
        <w:rPr>
          <w:rFonts w:eastAsia="Calibri"/>
          <w:sz w:val="28"/>
          <w:szCs w:val="28"/>
          <w:shd w:val="clear" w:color="auto" w:fill="FFFFFF"/>
          <w:lang w:eastAsia="en-US"/>
        </w:rPr>
        <w:t>персонифицированного учета и финансирования дополнительного образования.</w:t>
      </w:r>
    </w:p>
    <w:p w:rsidR="008811FC" w:rsidRPr="00DC4011" w:rsidRDefault="002F3B39" w:rsidP="00DC4011">
      <w:pPr>
        <w:spacing w:line="360" w:lineRule="auto"/>
        <w:ind w:firstLine="709"/>
        <w:jc w:val="both"/>
        <w:rPr>
          <w:sz w:val="28"/>
          <w:szCs w:val="28"/>
        </w:rPr>
      </w:pPr>
      <w:r w:rsidRPr="00DC4011">
        <w:rPr>
          <w:sz w:val="28"/>
          <w:szCs w:val="28"/>
        </w:rPr>
        <w:t>«Информационно-методическое сопровождение инновационной (опытно-экспертной) деятельности</w:t>
      </w:r>
      <w:r w:rsidRPr="00DC4011">
        <w:rPr>
          <w:rFonts w:eastAsia="MS Mincho"/>
          <w:sz w:val="28"/>
          <w:szCs w:val="28"/>
          <w:lang w:eastAsia="ja-JP"/>
        </w:rPr>
        <w:t xml:space="preserve"> </w:t>
      </w:r>
      <w:r w:rsidR="008811FC" w:rsidRPr="00DC4011">
        <w:rPr>
          <w:rFonts w:eastAsia="MS Mincho"/>
          <w:sz w:val="28"/>
          <w:szCs w:val="28"/>
          <w:lang w:eastAsia="ja-JP"/>
        </w:rPr>
        <w:t xml:space="preserve">было организовано в рамках городских МО </w:t>
      </w:r>
      <w:r w:rsidR="008811FC" w:rsidRPr="00DC4011">
        <w:rPr>
          <w:sz w:val="28"/>
          <w:szCs w:val="28"/>
        </w:rPr>
        <w:t xml:space="preserve">МБУ ДО </w:t>
      </w:r>
      <w:r w:rsidR="00DC4011" w:rsidRPr="00DC4011">
        <w:rPr>
          <w:sz w:val="28"/>
          <w:szCs w:val="28"/>
        </w:rPr>
        <w:t>«Детско-юношеский центр»</w:t>
      </w:r>
      <w:r w:rsidR="008811FC" w:rsidRPr="00DC4011">
        <w:rPr>
          <w:sz w:val="28"/>
          <w:szCs w:val="28"/>
        </w:rPr>
        <w:t xml:space="preserve">, </w:t>
      </w:r>
      <w:r w:rsidRPr="00DC4011">
        <w:rPr>
          <w:sz w:val="28"/>
          <w:szCs w:val="28"/>
        </w:rPr>
        <w:t>МБУ ДО «Центр развития творчества»</w:t>
      </w:r>
      <w:r w:rsidR="008811FC" w:rsidRPr="00DC4011">
        <w:rPr>
          <w:sz w:val="28"/>
          <w:szCs w:val="28"/>
        </w:rPr>
        <w:t>.</w:t>
      </w:r>
    </w:p>
    <w:p w:rsidR="002F3B39" w:rsidRPr="00DC4011" w:rsidRDefault="00DC4011" w:rsidP="00DC4011">
      <w:pPr>
        <w:widowControl w:val="0"/>
        <w:spacing w:line="360" w:lineRule="auto"/>
        <w:ind w:firstLine="708"/>
        <w:rPr>
          <w:rFonts w:eastAsia="Calibri"/>
          <w:sz w:val="28"/>
          <w:szCs w:val="28"/>
          <w:lang w:eastAsia="en-US"/>
        </w:rPr>
      </w:pPr>
      <w:r w:rsidRPr="00DC4011">
        <w:rPr>
          <w:rFonts w:eastAsia="Calibri"/>
          <w:iCs/>
          <w:sz w:val="28"/>
          <w:szCs w:val="28"/>
          <w:shd w:val="clear" w:color="auto" w:fill="FFFFFF"/>
          <w:lang w:eastAsia="x-none"/>
        </w:rPr>
        <w:t>«Потенциал искусства в области поликультурной образовательной деятельности»</w:t>
      </w:r>
      <w:r w:rsidR="008C5364" w:rsidRPr="00DC4011">
        <w:rPr>
          <w:rFonts w:eastAsia="Calibri"/>
          <w:iCs/>
          <w:sz w:val="28"/>
          <w:szCs w:val="28"/>
          <w:shd w:val="clear" w:color="auto" w:fill="FFFFFF"/>
          <w:lang w:eastAsia="x-none"/>
        </w:rPr>
        <w:t>, тема</w:t>
      </w:r>
      <w:r w:rsidR="002F3B39" w:rsidRPr="00DC4011">
        <w:rPr>
          <w:rFonts w:eastAsia="Calibri"/>
          <w:iCs/>
          <w:sz w:val="28"/>
          <w:szCs w:val="28"/>
          <w:shd w:val="clear" w:color="auto" w:fill="FFFFFF"/>
          <w:lang w:eastAsia="x-none"/>
        </w:rPr>
        <w:t xml:space="preserve"> над которой работали коллеги </w:t>
      </w:r>
      <w:r w:rsidR="008C5364" w:rsidRPr="00DC4011">
        <w:rPr>
          <w:rFonts w:eastAsia="Calibri"/>
          <w:iCs/>
          <w:sz w:val="28"/>
          <w:szCs w:val="28"/>
          <w:shd w:val="clear" w:color="auto" w:fill="FFFFFF"/>
          <w:lang w:eastAsia="x-none"/>
        </w:rPr>
        <w:t>на базе МБУ ДО «</w:t>
      </w:r>
      <w:r w:rsidRPr="00DC4011">
        <w:rPr>
          <w:rFonts w:eastAsia="Calibri"/>
          <w:iCs/>
          <w:sz w:val="28"/>
          <w:szCs w:val="28"/>
          <w:shd w:val="clear" w:color="auto" w:fill="FFFFFF"/>
          <w:lang w:eastAsia="x-none"/>
        </w:rPr>
        <w:t>Детско-юношеский центр</w:t>
      </w:r>
      <w:r w:rsidR="008C5364" w:rsidRPr="00DC4011">
        <w:rPr>
          <w:rFonts w:eastAsia="Calibri"/>
          <w:iCs/>
          <w:sz w:val="28"/>
          <w:szCs w:val="28"/>
          <w:shd w:val="clear" w:color="auto" w:fill="FFFFFF"/>
          <w:lang w:eastAsia="x-none"/>
        </w:rPr>
        <w:t xml:space="preserve">». </w:t>
      </w:r>
    </w:p>
    <w:p w:rsidR="00F37E74" w:rsidRPr="001406E9" w:rsidRDefault="00DC4011" w:rsidP="001406E9">
      <w:pPr>
        <w:pStyle w:val="a6"/>
        <w:shd w:val="clear" w:color="auto" w:fill="FFFFFF"/>
        <w:spacing w:before="0" w:beforeAutospacing="0" w:after="0" w:line="360" w:lineRule="auto"/>
        <w:ind w:firstLine="30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C4011">
        <w:rPr>
          <w:rFonts w:eastAsia="Calibri"/>
          <w:color w:val="000000"/>
          <w:sz w:val="28"/>
          <w:szCs w:val="28"/>
          <w:lang w:eastAsia="en-US"/>
        </w:rPr>
        <w:t xml:space="preserve">    Цель поликультурного образования — формирование и развитие комплекса личностных качеств обучающихся (патриотизма, толерантности, культуры межнационального общения и др.) на основе знакомства с национально-культурным многообразием России и других стран.    Поликультурное образование дает возможность глубже изучить и осознать многообразие народов, населяющих мир, и увидеть в этом многообразии общее. 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DC4011">
        <w:rPr>
          <w:rFonts w:eastAsia="Calibri"/>
          <w:color w:val="000000"/>
          <w:sz w:val="28"/>
          <w:szCs w:val="28"/>
          <w:lang w:eastAsia="en-US"/>
        </w:rPr>
        <w:t>Одним из сильнейших средств поликультурного образования является искусство: литература, музыка, хореография, изобразительное искусство, декоративно- прикладное искусство…</w:t>
      </w:r>
      <w:r w:rsidRPr="00DC4011">
        <w:rPr>
          <w:rFonts w:eastAsia="Calibri"/>
          <w:color w:val="000000"/>
          <w:sz w:val="23"/>
          <w:szCs w:val="23"/>
          <w:lang w:eastAsia="en-US"/>
        </w:rPr>
        <w:t xml:space="preserve"> </w:t>
      </w:r>
      <w:r w:rsidRPr="00DC4011">
        <w:rPr>
          <w:rFonts w:eastAsia="Calibri"/>
          <w:color w:val="000000"/>
          <w:sz w:val="28"/>
          <w:szCs w:val="28"/>
          <w:lang w:eastAsia="en-US"/>
        </w:rPr>
        <w:t>Искусство является самым эффективным посредником, оно делает более легким «вхождение» в чужую культуру, приобщение к ней. Концепция модернизации российского образования указывает на необходимость более полного использования нравственного потенциала искусства при формировании и развитии этических принципов и идеалов личности в условиях поликультурного образовательного пространства</w:t>
      </w:r>
      <w:r>
        <w:rPr>
          <w:rFonts w:eastAsia="Calibri"/>
          <w:color w:val="000000"/>
          <w:sz w:val="28"/>
          <w:szCs w:val="28"/>
          <w:lang w:eastAsia="en-US"/>
        </w:rPr>
        <w:t>.</w:t>
      </w:r>
      <w:r w:rsidR="001406E9">
        <w:rPr>
          <w:rFonts w:eastAsia="Calibri"/>
          <w:color w:val="000000"/>
          <w:sz w:val="28"/>
          <w:szCs w:val="28"/>
          <w:lang w:eastAsia="en-US"/>
        </w:rPr>
        <w:tab/>
      </w:r>
      <w:r w:rsidRPr="00DC4011">
        <w:rPr>
          <w:rFonts w:eastAsia="Calibri"/>
          <w:color w:val="000000"/>
          <w:sz w:val="28"/>
          <w:szCs w:val="28"/>
          <w:lang w:eastAsia="en-US"/>
        </w:rPr>
        <w:t xml:space="preserve">Педагогами «Детско-юношеского центра» ведется большая работа по изучению, возрождению и сохранению традиций культуры, что является условием воспитания у обучающихся таких качеств, как гражданственность, духовность, патриотизм, гражданская идентичность и национальное самосознание. В ДЮЦ реализуются программы успешных и востребованных объединений, руководимых педагогами- настоящими энтузиастами (вокальная </w:t>
      </w:r>
      <w:r w:rsidRPr="00DC4011"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студия «Искра» Золотарёва Е.С., </w:t>
      </w:r>
      <w:proofErr w:type="spellStart"/>
      <w:r w:rsidRPr="00DC4011">
        <w:rPr>
          <w:rFonts w:eastAsia="Calibri"/>
          <w:color w:val="000000"/>
          <w:sz w:val="28"/>
          <w:szCs w:val="28"/>
          <w:lang w:eastAsia="en-US"/>
        </w:rPr>
        <w:t>эстрадно</w:t>
      </w:r>
      <w:proofErr w:type="spellEnd"/>
      <w:r w:rsidRPr="00DC4011">
        <w:rPr>
          <w:rFonts w:eastAsia="Calibri"/>
          <w:color w:val="000000"/>
          <w:sz w:val="28"/>
          <w:szCs w:val="28"/>
          <w:lang w:eastAsia="en-US"/>
        </w:rPr>
        <w:t xml:space="preserve">-духовой оркестр «Экспрессия» Зайцева О.С., Образцовый хореографический ансамбль «Непоседы» </w:t>
      </w:r>
      <w:proofErr w:type="spellStart"/>
      <w:r w:rsidRPr="00DC4011">
        <w:rPr>
          <w:rFonts w:eastAsia="Calibri"/>
          <w:color w:val="000000"/>
          <w:sz w:val="28"/>
          <w:szCs w:val="28"/>
          <w:lang w:eastAsia="en-US"/>
        </w:rPr>
        <w:t>Лазурина</w:t>
      </w:r>
      <w:proofErr w:type="spellEnd"/>
      <w:r w:rsidRPr="00DC4011">
        <w:rPr>
          <w:rFonts w:eastAsia="Calibri"/>
          <w:color w:val="000000"/>
          <w:sz w:val="28"/>
          <w:szCs w:val="28"/>
          <w:lang w:eastAsia="en-US"/>
        </w:rPr>
        <w:t xml:space="preserve"> С.А., ансамбль барабанщиц «Виват, Виктория» Синенко С.М.)    Внутренняя и внешняя интеграция этих коллективов, осуществляемая во взаимодействии ДЮЦ с учреждениями культуры, общественными организациями города, округа, края, направлена на достижение основной цели поликультурного образования (формирование у обучающихся гражданской идентичности, патриотизма). Преподавание изобразительного искусства в условиях поликультурного образовательного пространства в рамках развивает уважение к другим культурам.</w:t>
      </w:r>
      <w:r w:rsidRPr="00DC4011">
        <w:rPr>
          <w:rFonts w:ascii="Arial" w:eastAsia="Calibri" w:hAnsi="Arial" w:cs="Arial"/>
          <w:color w:val="000000"/>
          <w:sz w:val="23"/>
          <w:szCs w:val="23"/>
          <w:lang w:eastAsia="en-US"/>
        </w:rPr>
        <w:t xml:space="preserve"> </w:t>
      </w:r>
      <w:r w:rsidRPr="00DC4011">
        <w:rPr>
          <w:rFonts w:eastAsia="Calibri"/>
          <w:color w:val="000000"/>
          <w:sz w:val="28"/>
          <w:szCs w:val="28"/>
          <w:lang w:eastAsia="en-US"/>
        </w:rPr>
        <w:t xml:space="preserve">Талантливые педагоги </w:t>
      </w:r>
      <w:proofErr w:type="spellStart"/>
      <w:r w:rsidRPr="00DC4011">
        <w:rPr>
          <w:rFonts w:eastAsia="Calibri"/>
          <w:color w:val="000000"/>
          <w:sz w:val="28"/>
          <w:szCs w:val="28"/>
          <w:lang w:eastAsia="en-US"/>
        </w:rPr>
        <w:t>ИЗОстудии</w:t>
      </w:r>
      <w:proofErr w:type="spellEnd"/>
      <w:r w:rsidRPr="00DC4011">
        <w:rPr>
          <w:rFonts w:eastAsia="Calibri"/>
          <w:color w:val="000000"/>
          <w:sz w:val="28"/>
          <w:szCs w:val="28"/>
          <w:lang w:eastAsia="en-US"/>
        </w:rPr>
        <w:t xml:space="preserve"> «Радуга» (руководитель Симакова И.Г.), Студии ДПИ «Агат» (руководитель Ляшенко М.В.) и объединение «Палитра» (руководитель Паршикова А.А.)  </w:t>
      </w:r>
      <w:proofErr w:type="gramStart"/>
      <w:r w:rsidRPr="00DC4011">
        <w:rPr>
          <w:rFonts w:eastAsia="Calibri"/>
          <w:color w:val="000000"/>
          <w:sz w:val="28"/>
          <w:szCs w:val="28"/>
          <w:lang w:eastAsia="en-US"/>
        </w:rPr>
        <w:t>помогают</w:t>
      </w:r>
      <w:proofErr w:type="gramEnd"/>
      <w:r w:rsidRPr="00DC4011">
        <w:rPr>
          <w:rFonts w:eastAsia="Calibri"/>
          <w:color w:val="000000"/>
          <w:sz w:val="28"/>
          <w:szCs w:val="28"/>
          <w:lang w:eastAsia="en-US"/>
        </w:rPr>
        <w:t xml:space="preserve"> ребёнку осознать, что в мире существует множество ценностей, что некоторые из этих ценностей отличаются от их собственных, что любые ценности коренятся в традициях того или иного народа и являются для него закономерным плодом его</w:t>
      </w:r>
      <w:r w:rsidR="007B6331">
        <w:rPr>
          <w:rFonts w:eastAsia="Calibri"/>
          <w:color w:val="000000"/>
          <w:sz w:val="28"/>
          <w:szCs w:val="28"/>
          <w:lang w:eastAsia="en-US"/>
        </w:rPr>
        <w:t xml:space="preserve"> опыта и исторического развития.</w:t>
      </w:r>
      <w:r w:rsidR="001406E9">
        <w:rPr>
          <w:rFonts w:eastAsia="Calibri"/>
          <w:color w:val="000000"/>
          <w:sz w:val="28"/>
          <w:szCs w:val="28"/>
          <w:lang w:eastAsia="en-US"/>
        </w:rPr>
        <w:tab/>
        <w:t xml:space="preserve">  </w:t>
      </w:r>
      <w:r w:rsidR="001406E9">
        <w:rPr>
          <w:rFonts w:eastAsia="Calibri"/>
          <w:color w:val="000000"/>
          <w:sz w:val="28"/>
          <w:szCs w:val="28"/>
          <w:lang w:eastAsia="en-US"/>
        </w:rPr>
        <w:tab/>
      </w:r>
      <w:r w:rsidR="001406E9">
        <w:rPr>
          <w:rFonts w:eastAsia="Calibri"/>
          <w:color w:val="000000"/>
          <w:sz w:val="28"/>
          <w:szCs w:val="28"/>
          <w:lang w:eastAsia="en-US"/>
        </w:rPr>
        <w:tab/>
      </w:r>
      <w:r w:rsidR="001406E9">
        <w:rPr>
          <w:rFonts w:eastAsia="Calibri"/>
          <w:color w:val="000000"/>
          <w:sz w:val="28"/>
          <w:szCs w:val="28"/>
          <w:lang w:eastAsia="en-US"/>
        </w:rPr>
        <w:tab/>
      </w:r>
      <w:r w:rsidR="001406E9">
        <w:rPr>
          <w:rFonts w:eastAsia="Calibri"/>
          <w:color w:val="000000"/>
          <w:sz w:val="28"/>
          <w:szCs w:val="28"/>
          <w:lang w:eastAsia="en-US"/>
        </w:rPr>
        <w:tab/>
      </w:r>
      <w:r w:rsidR="001406E9">
        <w:rPr>
          <w:rFonts w:eastAsia="Calibri"/>
          <w:color w:val="000000"/>
          <w:sz w:val="28"/>
          <w:szCs w:val="28"/>
          <w:lang w:eastAsia="en-US"/>
        </w:rPr>
        <w:tab/>
      </w:r>
      <w:r w:rsidR="005768B7" w:rsidRPr="007B6331">
        <w:rPr>
          <w:sz w:val="28"/>
          <w:szCs w:val="28"/>
          <w:shd w:val="clear" w:color="auto" w:fill="FFFFFF"/>
        </w:rPr>
        <w:t xml:space="preserve">Анализируя </w:t>
      </w:r>
      <w:r w:rsidR="007B6331" w:rsidRPr="007B6331">
        <w:rPr>
          <w:sz w:val="28"/>
          <w:szCs w:val="28"/>
          <w:shd w:val="clear" w:color="auto" w:fill="FFFFFF"/>
        </w:rPr>
        <w:t xml:space="preserve">данную </w:t>
      </w:r>
      <w:r w:rsidR="005768B7" w:rsidRPr="007B6331">
        <w:rPr>
          <w:sz w:val="28"/>
          <w:szCs w:val="28"/>
          <w:shd w:val="clear" w:color="auto" w:fill="FFFFFF"/>
        </w:rPr>
        <w:t xml:space="preserve">работу необходимо </w:t>
      </w:r>
      <w:r w:rsidR="007B6331" w:rsidRPr="007B6331">
        <w:rPr>
          <w:sz w:val="28"/>
          <w:szCs w:val="28"/>
          <w:shd w:val="clear" w:color="auto" w:fill="FFFFFF"/>
        </w:rPr>
        <w:t>продолжать систематическую работу над развитием потенциала искусства в области поликультурного образования детей в УД</w:t>
      </w:r>
      <w:r w:rsidR="007B6331" w:rsidRPr="001406E9">
        <w:rPr>
          <w:sz w:val="28"/>
          <w:szCs w:val="28"/>
          <w:shd w:val="clear" w:color="auto" w:fill="FFFFFF"/>
        </w:rPr>
        <w:t>О</w:t>
      </w:r>
      <w:r w:rsidR="001406E9" w:rsidRPr="001406E9">
        <w:rPr>
          <w:sz w:val="28"/>
          <w:szCs w:val="28"/>
        </w:rPr>
        <w:t>.</w:t>
      </w:r>
      <w:r w:rsidR="001406E9">
        <w:rPr>
          <w:color w:val="FF0000"/>
          <w:sz w:val="28"/>
          <w:szCs w:val="28"/>
        </w:rPr>
        <w:tab/>
      </w:r>
      <w:r w:rsidR="001406E9">
        <w:rPr>
          <w:color w:val="FF0000"/>
          <w:sz w:val="28"/>
          <w:szCs w:val="28"/>
        </w:rPr>
        <w:tab/>
      </w:r>
      <w:r w:rsidR="001406E9">
        <w:rPr>
          <w:color w:val="FF0000"/>
          <w:sz w:val="28"/>
          <w:szCs w:val="28"/>
        </w:rPr>
        <w:tab/>
      </w:r>
      <w:r w:rsidR="001406E9">
        <w:rPr>
          <w:color w:val="FF0000"/>
          <w:sz w:val="28"/>
          <w:szCs w:val="28"/>
        </w:rPr>
        <w:tab/>
      </w:r>
      <w:r w:rsidR="001406E9">
        <w:rPr>
          <w:color w:val="FF0000"/>
          <w:sz w:val="28"/>
          <w:szCs w:val="28"/>
        </w:rPr>
        <w:tab/>
      </w:r>
      <w:r w:rsidR="001406E9">
        <w:rPr>
          <w:color w:val="FF0000"/>
          <w:sz w:val="28"/>
          <w:szCs w:val="28"/>
        </w:rPr>
        <w:tab/>
      </w:r>
      <w:r w:rsidR="001406E9">
        <w:rPr>
          <w:color w:val="FF0000"/>
          <w:sz w:val="28"/>
          <w:szCs w:val="28"/>
        </w:rPr>
        <w:tab/>
      </w:r>
      <w:r w:rsidR="001406E9">
        <w:rPr>
          <w:color w:val="FF0000"/>
          <w:sz w:val="28"/>
          <w:szCs w:val="28"/>
        </w:rPr>
        <w:tab/>
      </w:r>
      <w:r w:rsidR="007C4EDB" w:rsidRPr="007C4EDB">
        <w:rPr>
          <w:sz w:val="28"/>
          <w:szCs w:val="28"/>
          <w:lang w:eastAsia="zh-CN"/>
        </w:rPr>
        <w:t xml:space="preserve">«Условия формирования гражданской позиции и позитивной социализации личности» </w:t>
      </w:r>
      <w:r w:rsidR="0062620B" w:rsidRPr="007C4EDB">
        <w:rPr>
          <w:sz w:val="28"/>
          <w:szCs w:val="28"/>
        </w:rPr>
        <w:t xml:space="preserve">так называлась тема встречи, которую представили </w:t>
      </w:r>
      <w:r w:rsidR="00F6504B" w:rsidRPr="007C4EDB">
        <w:rPr>
          <w:sz w:val="28"/>
          <w:szCs w:val="28"/>
        </w:rPr>
        <w:t xml:space="preserve">коллеги </w:t>
      </w:r>
      <w:r w:rsidR="00960497" w:rsidRPr="007C4EDB">
        <w:rPr>
          <w:rFonts w:eastAsia="MS Mincho"/>
          <w:sz w:val="28"/>
          <w:szCs w:val="28"/>
          <w:lang w:eastAsia="ja-JP"/>
        </w:rPr>
        <w:t xml:space="preserve">МБУ ДО </w:t>
      </w:r>
      <w:r w:rsidR="007C4EDB" w:rsidRPr="007C4EDB">
        <w:rPr>
          <w:rFonts w:eastAsia="MS Mincho"/>
          <w:sz w:val="28"/>
          <w:szCs w:val="28"/>
          <w:lang w:eastAsia="ja-JP"/>
        </w:rPr>
        <w:t>«Центр развития творчества».</w:t>
      </w:r>
      <w:r w:rsidR="001406E9">
        <w:rPr>
          <w:rFonts w:eastAsia="Calibri"/>
          <w:color w:val="000000"/>
          <w:sz w:val="28"/>
          <w:szCs w:val="28"/>
          <w:lang w:eastAsia="en-US"/>
        </w:rPr>
        <w:tab/>
      </w:r>
      <w:r w:rsidR="001406E9">
        <w:rPr>
          <w:rFonts w:eastAsia="Calibri"/>
          <w:color w:val="000000"/>
          <w:sz w:val="28"/>
          <w:szCs w:val="28"/>
          <w:lang w:eastAsia="en-US"/>
        </w:rPr>
        <w:tab/>
      </w:r>
      <w:r w:rsidR="001406E9">
        <w:rPr>
          <w:rFonts w:eastAsia="Calibri"/>
          <w:color w:val="000000"/>
          <w:sz w:val="28"/>
          <w:szCs w:val="28"/>
          <w:lang w:eastAsia="en-US"/>
        </w:rPr>
        <w:tab/>
      </w:r>
      <w:r w:rsidR="001406E9">
        <w:rPr>
          <w:rFonts w:eastAsia="Calibri"/>
          <w:color w:val="000000"/>
          <w:sz w:val="28"/>
          <w:szCs w:val="28"/>
          <w:lang w:eastAsia="en-US"/>
        </w:rPr>
        <w:tab/>
      </w:r>
      <w:r w:rsidR="007C4EDB" w:rsidRPr="007C4EDB">
        <w:rPr>
          <w:color w:val="000000"/>
          <w:sz w:val="28"/>
          <w:szCs w:val="28"/>
        </w:rPr>
        <w:t>Становление гражданской позиции и социальной активности учащихся является одной из важнейших задач современного образовательного процесса. Главная цель формирования социальной активности учащихся связана с формированием гражданина, личности, способной полноценно жить в обществе и быть максимально полезным этому обществу. Каким гражданином станет сегодняшний наш воспитанник? Пожалуй, это один из главных вопросов.</w:t>
      </w:r>
      <w:r w:rsidR="007C4EDB">
        <w:rPr>
          <w:color w:val="000000"/>
          <w:sz w:val="28"/>
          <w:szCs w:val="28"/>
        </w:rPr>
        <w:t xml:space="preserve"> </w:t>
      </w:r>
      <w:r w:rsidR="007C4EDB" w:rsidRPr="007C4EDB">
        <w:rPr>
          <w:rFonts w:eastAsia="Calibri"/>
          <w:sz w:val="28"/>
          <w:szCs w:val="28"/>
        </w:rPr>
        <w:t>Давайте определимся, что же представляет собой гражданская позиция личности как социальный феномен? Позиция - точка зрения, отношение к чему-</w:t>
      </w:r>
      <w:r w:rsidR="007C4EDB" w:rsidRPr="007C4EDB">
        <w:rPr>
          <w:rFonts w:eastAsia="Calibri"/>
          <w:sz w:val="28"/>
          <w:szCs w:val="28"/>
        </w:rPr>
        <w:lastRenderedPageBreak/>
        <w:t xml:space="preserve">либо; действия, поведение, обусловленные этим отношением, оценкой. </w:t>
      </w:r>
      <w:r w:rsidR="001406E9">
        <w:rPr>
          <w:rFonts w:eastAsia="Calibri"/>
          <w:sz w:val="28"/>
          <w:szCs w:val="28"/>
        </w:rPr>
        <w:tab/>
      </w:r>
      <w:r w:rsidR="001406E9">
        <w:rPr>
          <w:rFonts w:eastAsia="Calibri"/>
          <w:sz w:val="28"/>
          <w:szCs w:val="28"/>
        </w:rPr>
        <w:tab/>
      </w:r>
      <w:r w:rsidR="007C4EDB" w:rsidRPr="007C4EDB">
        <w:rPr>
          <w:rFonts w:eastAsia="Calibri"/>
          <w:sz w:val="28"/>
          <w:szCs w:val="28"/>
        </w:rPr>
        <w:t>В гражданской позиции выражаются гражданские качества личности, человек идентифицирует себя как полноправного суверенного субъекта социальных отношений, определяя свое место в обществе, свои жизненные цели и способы их достижения</w:t>
      </w:r>
      <w:r w:rsidR="007C4EDB">
        <w:rPr>
          <w:rFonts w:eastAsia="Calibri"/>
          <w:sz w:val="28"/>
          <w:szCs w:val="28"/>
        </w:rPr>
        <w:t xml:space="preserve">. </w:t>
      </w:r>
      <w:r w:rsidR="007C4EDB" w:rsidRPr="007C4EDB">
        <w:rPr>
          <w:color w:val="000000"/>
          <w:sz w:val="28"/>
          <w:szCs w:val="28"/>
        </w:rPr>
        <w:t xml:space="preserve">Главное в формировании гражданской позиции - системный подход, создание условий для их самопознания и самовоспитания. При этом важно использовать педагогический потенциал социального окружения, помочь учащимся освоить общественно-исторический опыт путем вхождения в </w:t>
      </w:r>
      <w:r w:rsidR="007C4EDB" w:rsidRPr="007C4EDB">
        <w:rPr>
          <w:sz w:val="28"/>
          <w:szCs w:val="28"/>
        </w:rPr>
        <w:t xml:space="preserve">социальную среду, выработать свой индивидуальный опыт жизнедеятельности. </w:t>
      </w:r>
      <w:r w:rsidR="001406E9">
        <w:rPr>
          <w:sz w:val="28"/>
          <w:szCs w:val="28"/>
        </w:rPr>
        <w:tab/>
      </w:r>
      <w:r w:rsidR="001406E9">
        <w:rPr>
          <w:sz w:val="28"/>
          <w:szCs w:val="28"/>
        </w:rPr>
        <w:tab/>
      </w:r>
      <w:r w:rsidR="001406E9">
        <w:rPr>
          <w:sz w:val="28"/>
          <w:szCs w:val="28"/>
        </w:rPr>
        <w:tab/>
      </w:r>
      <w:r w:rsidR="001406E9">
        <w:rPr>
          <w:sz w:val="28"/>
          <w:szCs w:val="28"/>
        </w:rPr>
        <w:tab/>
      </w:r>
      <w:r w:rsidR="001406E9">
        <w:rPr>
          <w:sz w:val="28"/>
          <w:szCs w:val="28"/>
        </w:rPr>
        <w:tab/>
      </w:r>
      <w:r w:rsidR="001406E9">
        <w:rPr>
          <w:sz w:val="28"/>
          <w:szCs w:val="28"/>
        </w:rPr>
        <w:tab/>
      </w:r>
      <w:r w:rsidR="001406E9">
        <w:rPr>
          <w:sz w:val="28"/>
          <w:szCs w:val="28"/>
        </w:rPr>
        <w:tab/>
      </w:r>
      <w:r w:rsidR="001406E9">
        <w:rPr>
          <w:sz w:val="28"/>
          <w:szCs w:val="28"/>
        </w:rPr>
        <w:tab/>
      </w:r>
      <w:r w:rsidR="001406E9">
        <w:rPr>
          <w:sz w:val="28"/>
          <w:szCs w:val="28"/>
        </w:rPr>
        <w:tab/>
      </w:r>
      <w:r w:rsidR="001406E9">
        <w:rPr>
          <w:sz w:val="28"/>
          <w:szCs w:val="28"/>
        </w:rPr>
        <w:tab/>
      </w:r>
      <w:r w:rsidR="005629FF" w:rsidRPr="00EE13FF">
        <w:rPr>
          <w:rFonts w:eastAsia="Calibri"/>
          <w:sz w:val="28"/>
          <w:szCs w:val="28"/>
          <w:lang w:eastAsia="en-US"/>
        </w:rPr>
        <w:t>Был представлен опыт коллег:</w:t>
      </w:r>
      <w:r w:rsidR="00563AE3" w:rsidRPr="00EE13FF">
        <w:rPr>
          <w:rFonts w:eastAsia="Calibri"/>
          <w:sz w:val="28"/>
          <w:szCs w:val="28"/>
          <w:lang w:eastAsia="en-US"/>
        </w:rPr>
        <w:t xml:space="preserve"> </w:t>
      </w:r>
      <w:r w:rsidR="007C4EDB" w:rsidRPr="00EE13FF">
        <w:rPr>
          <w:bCs/>
          <w:sz w:val="28"/>
          <w:szCs w:val="28"/>
        </w:rPr>
        <w:t>Оганесяна</w:t>
      </w:r>
      <w:r w:rsidR="00EE13FF" w:rsidRPr="00EE13FF">
        <w:rPr>
          <w:bCs/>
          <w:sz w:val="28"/>
          <w:szCs w:val="28"/>
        </w:rPr>
        <w:t xml:space="preserve"> М.А., Щеголихиной</w:t>
      </w:r>
      <w:r w:rsidR="007C4EDB" w:rsidRPr="00EE13FF">
        <w:rPr>
          <w:bCs/>
          <w:sz w:val="28"/>
          <w:szCs w:val="28"/>
        </w:rPr>
        <w:t xml:space="preserve"> Н.А., </w:t>
      </w:r>
      <w:proofErr w:type="spellStart"/>
      <w:r w:rsidR="007C4EDB" w:rsidRPr="00EE13FF">
        <w:rPr>
          <w:bCs/>
          <w:sz w:val="28"/>
          <w:szCs w:val="28"/>
        </w:rPr>
        <w:t>Алексейик</w:t>
      </w:r>
      <w:proofErr w:type="spellEnd"/>
      <w:r w:rsidR="007C4EDB" w:rsidRPr="00EE13FF">
        <w:rPr>
          <w:bCs/>
          <w:sz w:val="28"/>
          <w:szCs w:val="28"/>
        </w:rPr>
        <w:t xml:space="preserve"> Е.В., </w:t>
      </w:r>
      <w:proofErr w:type="spellStart"/>
      <w:r w:rsidR="007C4EDB" w:rsidRPr="00EE13FF">
        <w:rPr>
          <w:bCs/>
          <w:sz w:val="28"/>
          <w:szCs w:val="28"/>
        </w:rPr>
        <w:t>Бочевар</w:t>
      </w:r>
      <w:proofErr w:type="spellEnd"/>
      <w:r w:rsidR="007C4EDB" w:rsidRPr="00EE13FF">
        <w:rPr>
          <w:bCs/>
          <w:sz w:val="28"/>
          <w:szCs w:val="28"/>
        </w:rPr>
        <w:t xml:space="preserve"> А. </w:t>
      </w:r>
      <w:r w:rsidR="00EE13FF" w:rsidRPr="00EE13FF">
        <w:rPr>
          <w:bCs/>
          <w:sz w:val="28"/>
          <w:szCs w:val="28"/>
        </w:rPr>
        <w:t xml:space="preserve">Н., </w:t>
      </w:r>
      <w:proofErr w:type="spellStart"/>
      <w:r w:rsidR="00EE13FF" w:rsidRPr="00EE13FF">
        <w:rPr>
          <w:bCs/>
          <w:sz w:val="28"/>
          <w:szCs w:val="28"/>
        </w:rPr>
        <w:t>Гераськиной</w:t>
      </w:r>
      <w:proofErr w:type="spellEnd"/>
      <w:r w:rsidR="007C4EDB" w:rsidRPr="00EE13FF">
        <w:rPr>
          <w:bCs/>
          <w:sz w:val="28"/>
          <w:szCs w:val="28"/>
        </w:rPr>
        <w:t xml:space="preserve"> Е.Н.</w:t>
      </w:r>
      <w:r w:rsidR="001406E9">
        <w:rPr>
          <w:bCs/>
          <w:sz w:val="28"/>
          <w:szCs w:val="28"/>
        </w:rPr>
        <w:tab/>
      </w:r>
      <w:r w:rsidR="001406E9">
        <w:rPr>
          <w:bCs/>
          <w:sz w:val="28"/>
          <w:szCs w:val="28"/>
        </w:rPr>
        <w:tab/>
      </w:r>
      <w:r w:rsidR="001406E9">
        <w:rPr>
          <w:bCs/>
          <w:sz w:val="28"/>
          <w:szCs w:val="28"/>
        </w:rPr>
        <w:tab/>
      </w:r>
      <w:r w:rsidR="001406E9">
        <w:rPr>
          <w:bCs/>
          <w:sz w:val="28"/>
          <w:szCs w:val="28"/>
        </w:rPr>
        <w:tab/>
      </w:r>
      <w:r w:rsidR="002C3C37" w:rsidRPr="00EE13FF">
        <w:rPr>
          <w:sz w:val="28"/>
          <w:szCs w:val="28"/>
        </w:rPr>
        <w:t>Анализируя работу</w:t>
      </w:r>
      <w:r w:rsidR="00DF31DA" w:rsidRPr="00EE13FF">
        <w:rPr>
          <w:sz w:val="28"/>
          <w:szCs w:val="28"/>
        </w:rPr>
        <w:t xml:space="preserve"> данного методического объединения</w:t>
      </w:r>
      <w:r w:rsidR="009202C3" w:rsidRPr="00EE13FF">
        <w:rPr>
          <w:sz w:val="28"/>
          <w:szCs w:val="28"/>
        </w:rPr>
        <w:t>,</w:t>
      </w:r>
      <w:r w:rsidR="00DF31DA" w:rsidRPr="00EE13FF">
        <w:rPr>
          <w:sz w:val="28"/>
          <w:szCs w:val="28"/>
        </w:rPr>
        <w:t xml:space="preserve"> сделан вывод</w:t>
      </w:r>
      <w:r w:rsidR="00A511D3" w:rsidRPr="00EE13FF">
        <w:rPr>
          <w:sz w:val="28"/>
          <w:szCs w:val="28"/>
        </w:rPr>
        <w:t xml:space="preserve">: </w:t>
      </w:r>
      <w:r w:rsidR="00EE13FF" w:rsidRPr="00EE13FF">
        <w:rPr>
          <w:sz w:val="28"/>
          <w:szCs w:val="28"/>
        </w:rPr>
        <w:t>организовывать работу по формированию гражданского самосознания</w:t>
      </w:r>
      <w:r w:rsidR="00EE13FF" w:rsidRPr="00EE13FF">
        <w:rPr>
          <w:color w:val="000000"/>
          <w:sz w:val="28"/>
          <w:szCs w:val="28"/>
        </w:rPr>
        <w:t xml:space="preserve"> обучающихся, используя наработанные конкретные формы, методы, приемы обучения и воспитания</w:t>
      </w:r>
      <w:r w:rsidR="00EE13FF">
        <w:rPr>
          <w:color w:val="000000"/>
          <w:sz w:val="28"/>
          <w:szCs w:val="28"/>
        </w:rPr>
        <w:t>.</w:t>
      </w:r>
      <w:r w:rsidR="00EE13FF" w:rsidRPr="009751C6">
        <w:rPr>
          <w:color w:val="FF0000"/>
          <w:sz w:val="28"/>
          <w:szCs w:val="28"/>
        </w:rPr>
        <w:t xml:space="preserve"> </w:t>
      </w:r>
      <w:r w:rsidR="00EE13FF" w:rsidRPr="00EE13FF">
        <w:rPr>
          <w:color w:val="000000"/>
          <w:sz w:val="28"/>
          <w:szCs w:val="28"/>
          <w:shd w:val="clear" w:color="auto" w:fill="FFFFFF"/>
          <w:lang w:eastAsia="en-US"/>
        </w:rPr>
        <w:t>Организовать и обеспечить активное участие обучающихся в городских мероприятиях и мероприятиях Центра патриотического направления.</w:t>
      </w:r>
      <w:r w:rsidR="00EE13FF" w:rsidRPr="00EE13FF">
        <w:rPr>
          <w:sz w:val="28"/>
          <w:szCs w:val="28"/>
          <w:lang w:eastAsia="en-US"/>
        </w:rPr>
        <w:t xml:space="preserve"> Определить уровень развития гражданского самосознания обучающихся УДО. Использовать полученные данные для разработки плана мероприятий по формированию гражданской позиции и позитивной социализации детей и взрослых.</w:t>
      </w:r>
      <w:r w:rsidR="001406E9">
        <w:rPr>
          <w:sz w:val="28"/>
          <w:szCs w:val="28"/>
          <w:lang w:eastAsia="en-US"/>
        </w:rPr>
        <w:tab/>
      </w:r>
      <w:r w:rsidR="001406E9">
        <w:rPr>
          <w:sz w:val="28"/>
          <w:szCs w:val="28"/>
          <w:lang w:eastAsia="en-US"/>
        </w:rPr>
        <w:tab/>
      </w:r>
      <w:r w:rsidR="001406E9">
        <w:rPr>
          <w:sz w:val="28"/>
          <w:szCs w:val="28"/>
          <w:lang w:eastAsia="en-US"/>
        </w:rPr>
        <w:tab/>
      </w:r>
      <w:r w:rsidR="001406E9">
        <w:rPr>
          <w:sz w:val="28"/>
          <w:szCs w:val="28"/>
          <w:lang w:eastAsia="en-US"/>
        </w:rPr>
        <w:tab/>
      </w:r>
      <w:r w:rsidR="001406E9">
        <w:rPr>
          <w:sz w:val="28"/>
          <w:szCs w:val="28"/>
          <w:lang w:eastAsia="en-US"/>
        </w:rPr>
        <w:tab/>
      </w:r>
      <w:r w:rsidR="001406E9">
        <w:rPr>
          <w:sz w:val="28"/>
          <w:szCs w:val="28"/>
        </w:rPr>
        <w:t>М</w:t>
      </w:r>
      <w:r w:rsidR="00A511D3" w:rsidRPr="00F37E74">
        <w:rPr>
          <w:sz w:val="28"/>
          <w:szCs w:val="28"/>
        </w:rPr>
        <w:t xml:space="preserve">етодическое объединение по теме: </w:t>
      </w:r>
      <w:r w:rsidR="00EE13FF" w:rsidRPr="00F37E74">
        <w:rPr>
          <w:bCs/>
        </w:rPr>
        <w:t>«</w:t>
      </w:r>
      <w:r w:rsidR="00EE13FF" w:rsidRPr="00F37E74">
        <w:rPr>
          <w:bCs/>
          <w:sz w:val="28"/>
          <w:szCs w:val="28"/>
        </w:rPr>
        <w:t xml:space="preserve">Педагогическое кредо и приоритеты </w:t>
      </w:r>
      <w:r w:rsidR="00F37E74" w:rsidRPr="00F37E74">
        <w:rPr>
          <w:bCs/>
          <w:sz w:val="28"/>
          <w:szCs w:val="28"/>
        </w:rPr>
        <w:t>УДО» было организовано администрацией МБУ ДО «Центр развития творчеств».</w:t>
      </w:r>
      <w:r w:rsidR="001406E9">
        <w:rPr>
          <w:bCs/>
          <w:sz w:val="28"/>
          <w:szCs w:val="28"/>
        </w:rPr>
        <w:tab/>
      </w:r>
      <w:r w:rsidR="001406E9">
        <w:rPr>
          <w:bCs/>
          <w:sz w:val="28"/>
          <w:szCs w:val="28"/>
        </w:rPr>
        <w:tab/>
      </w:r>
      <w:r w:rsidR="001406E9">
        <w:rPr>
          <w:bCs/>
          <w:sz w:val="28"/>
          <w:szCs w:val="28"/>
        </w:rPr>
        <w:tab/>
      </w:r>
      <w:r w:rsidR="001406E9">
        <w:rPr>
          <w:bCs/>
          <w:sz w:val="28"/>
          <w:szCs w:val="28"/>
        </w:rPr>
        <w:tab/>
      </w:r>
      <w:r w:rsidR="001406E9">
        <w:rPr>
          <w:bCs/>
          <w:sz w:val="28"/>
          <w:szCs w:val="28"/>
        </w:rPr>
        <w:tab/>
      </w:r>
      <w:r w:rsidR="001406E9">
        <w:rPr>
          <w:bCs/>
          <w:sz w:val="28"/>
          <w:szCs w:val="28"/>
        </w:rPr>
        <w:tab/>
      </w:r>
      <w:r w:rsidR="001406E9">
        <w:rPr>
          <w:bCs/>
          <w:sz w:val="28"/>
          <w:szCs w:val="28"/>
        </w:rPr>
        <w:tab/>
      </w:r>
      <w:r w:rsidR="001406E9">
        <w:rPr>
          <w:bCs/>
          <w:sz w:val="28"/>
          <w:szCs w:val="28"/>
        </w:rPr>
        <w:tab/>
      </w:r>
      <w:r w:rsidR="001406E9">
        <w:rPr>
          <w:bCs/>
          <w:sz w:val="28"/>
          <w:szCs w:val="28"/>
        </w:rPr>
        <w:tab/>
      </w:r>
      <w:r w:rsidR="00F37E74" w:rsidRPr="00F37E74">
        <w:rPr>
          <w:color w:val="000000"/>
          <w:sz w:val="28"/>
          <w:szCs w:val="28"/>
          <w:shd w:val="clear" w:color="auto" w:fill="FFFFFF"/>
        </w:rPr>
        <w:t>Реализация современной политики в образовании невозможна без педагога, владеющего высоким профессионализмом, творческим потенциалом, занимающего ведущие интеллектуальные позиции обществе.</w:t>
      </w:r>
      <w:r w:rsidR="001406E9">
        <w:rPr>
          <w:color w:val="000000"/>
          <w:sz w:val="28"/>
          <w:szCs w:val="28"/>
          <w:shd w:val="clear" w:color="auto" w:fill="FFFFFF"/>
        </w:rPr>
        <w:tab/>
      </w:r>
      <w:r w:rsidR="001406E9">
        <w:rPr>
          <w:color w:val="000000"/>
          <w:sz w:val="28"/>
          <w:szCs w:val="28"/>
          <w:shd w:val="clear" w:color="auto" w:fill="FFFFFF"/>
        </w:rPr>
        <w:tab/>
      </w:r>
      <w:r w:rsidR="001406E9">
        <w:rPr>
          <w:color w:val="000000"/>
          <w:sz w:val="28"/>
          <w:szCs w:val="28"/>
          <w:shd w:val="clear" w:color="auto" w:fill="FFFFFF"/>
        </w:rPr>
        <w:tab/>
      </w:r>
      <w:r w:rsidR="001406E9">
        <w:rPr>
          <w:color w:val="000000"/>
          <w:sz w:val="28"/>
          <w:szCs w:val="28"/>
          <w:shd w:val="clear" w:color="auto" w:fill="FFFFFF"/>
        </w:rPr>
        <w:tab/>
      </w:r>
      <w:r w:rsidR="00F37E74" w:rsidRPr="00F37E74">
        <w:rPr>
          <w:color w:val="000000"/>
          <w:sz w:val="28"/>
          <w:szCs w:val="28"/>
          <w:shd w:val="clear" w:color="auto" w:fill="FFFFFF"/>
        </w:rPr>
        <w:t xml:space="preserve"> Одна из главных задач современного образования - повышение качества образования, творческая самореализация каждого ребёнка. А повышение качества образования находится в прямой зависимости от кадров.</w:t>
      </w:r>
    </w:p>
    <w:p w:rsidR="004B7BF2" w:rsidRPr="00F37E74" w:rsidRDefault="00F37E74" w:rsidP="00F37E74">
      <w:pPr>
        <w:widowControl w:val="0"/>
        <w:shd w:val="clear" w:color="auto" w:fill="FFFFFF"/>
        <w:spacing w:line="360" w:lineRule="auto"/>
        <w:ind w:firstLine="708"/>
        <w:jc w:val="both"/>
        <w:rPr>
          <w:sz w:val="28"/>
          <w:szCs w:val="28"/>
          <w:lang w:eastAsia="en-US"/>
        </w:rPr>
      </w:pPr>
      <w:r w:rsidRPr="00F37E74">
        <w:rPr>
          <w:color w:val="000000"/>
          <w:sz w:val="28"/>
          <w:szCs w:val="28"/>
          <w:shd w:val="clear" w:color="auto" w:fill="FFFFFF"/>
        </w:rPr>
        <w:lastRenderedPageBreak/>
        <w:t xml:space="preserve"> К образовательной системе предъявляются сейчас достаточно высокие требования. А к педагогу особенно – компетентный, всесторонне подготовленный, пример человеколюбия, порядочности, творческий, прекрасный психолог, высокой культуры, личность гуманная, высокого уровня профессиональных знаний, умений. </w:t>
      </w:r>
      <w:r w:rsidR="00CE38D3" w:rsidRPr="00F37E74">
        <w:rPr>
          <w:sz w:val="28"/>
          <w:szCs w:val="28"/>
        </w:rPr>
        <w:t xml:space="preserve">Был представлен практический опыт коллег через </w:t>
      </w:r>
      <w:r w:rsidRPr="00F37E74">
        <w:rPr>
          <w:sz w:val="28"/>
          <w:szCs w:val="28"/>
        </w:rPr>
        <w:t>деловую игру</w:t>
      </w:r>
      <w:r w:rsidR="004B7BF2" w:rsidRPr="00F37E74">
        <w:rPr>
          <w:sz w:val="28"/>
          <w:szCs w:val="28"/>
          <w:lang w:eastAsia="en-US"/>
        </w:rPr>
        <w:t>.</w:t>
      </w:r>
    </w:p>
    <w:p w:rsidR="00CE38D3" w:rsidRPr="00F37E74" w:rsidRDefault="00CE38D3" w:rsidP="001406E9">
      <w:pPr>
        <w:spacing w:line="360" w:lineRule="auto"/>
        <w:ind w:firstLine="708"/>
        <w:jc w:val="both"/>
        <w:rPr>
          <w:sz w:val="28"/>
          <w:szCs w:val="28"/>
        </w:rPr>
      </w:pPr>
      <w:r w:rsidRPr="00F37E74">
        <w:rPr>
          <w:sz w:val="28"/>
          <w:szCs w:val="28"/>
        </w:rPr>
        <w:t>Также состоялась дискуссия и обмен мнениями коллег всех УДО города.</w:t>
      </w:r>
    </w:p>
    <w:p w:rsidR="000365A9" w:rsidRPr="00F37E74" w:rsidRDefault="00A511D3" w:rsidP="001406E9">
      <w:pPr>
        <w:spacing w:line="360" w:lineRule="auto"/>
        <w:jc w:val="both"/>
        <w:rPr>
          <w:sz w:val="28"/>
          <w:szCs w:val="28"/>
        </w:rPr>
      </w:pPr>
      <w:r w:rsidRPr="00F37E74">
        <w:rPr>
          <w:rFonts w:eastAsia="Calibri"/>
          <w:sz w:val="28"/>
          <w:szCs w:val="28"/>
        </w:rPr>
        <w:t>Подобные семинары – практикумы помогают педагогам различных направлений деятельности развивать профессиональные компетенции, совершенствовать себя, анализировать деятельность, реализовывать творческие идеи</w:t>
      </w:r>
      <w:r w:rsidRPr="00F37E74">
        <w:rPr>
          <w:sz w:val="28"/>
          <w:szCs w:val="28"/>
        </w:rPr>
        <w:t xml:space="preserve">. </w:t>
      </w:r>
      <w:r w:rsidR="001406E9">
        <w:rPr>
          <w:sz w:val="28"/>
          <w:szCs w:val="28"/>
        </w:rPr>
        <w:tab/>
      </w:r>
      <w:r w:rsidR="001406E9">
        <w:rPr>
          <w:sz w:val="28"/>
          <w:szCs w:val="28"/>
        </w:rPr>
        <w:tab/>
      </w:r>
      <w:r w:rsidR="001406E9">
        <w:rPr>
          <w:sz w:val="28"/>
          <w:szCs w:val="28"/>
        </w:rPr>
        <w:tab/>
      </w:r>
      <w:r w:rsidR="001406E9">
        <w:rPr>
          <w:sz w:val="28"/>
          <w:szCs w:val="28"/>
        </w:rPr>
        <w:tab/>
      </w:r>
      <w:r w:rsidR="001406E9">
        <w:rPr>
          <w:sz w:val="28"/>
          <w:szCs w:val="28"/>
        </w:rPr>
        <w:tab/>
      </w:r>
      <w:r w:rsidR="001406E9">
        <w:rPr>
          <w:sz w:val="28"/>
          <w:szCs w:val="28"/>
        </w:rPr>
        <w:tab/>
      </w:r>
      <w:r w:rsidR="001406E9">
        <w:rPr>
          <w:sz w:val="28"/>
          <w:szCs w:val="28"/>
        </w:rPr>
        <w:tab/>
      </w:r>
      <w:r w:rsidR="001406E9">
        <w:rPr>
          <w:sz w:val="28"/>
          <w:szCs w:val="28"/>
        </w:rPr>
        <w:tab/>
      </w:r>
      <w:r w:rsidR="001406E9">
        <w:rPr>
          <w:sz w:val="28"/>
          <w:szCs w:val="28"/>
        </w:rPr>
        <w:tab/>
      </w:r>
      <w:r w:rsidR="001406E9">
        <w:rPr>
          <w:sz w:val="28"/>
          <w:szCs w:val="28"/>
        </w:rPr>
        <w:tab/>
      </w:r>
      <w:r w:rsidR="001406E9">
        <w:rPr>
          <w:sz w:val="28"/>
          <w:szCs w:val="28"/>
        </w:rPr>
        <w:tab/>
      </w:r>
      <w:r w:rsidR="001406E9">
        <w:rPr>
          <w:sz w:val="28"/>
          <w:szCs w:val="28"/>
        </w:rPr>
        <w:tab/>
      </w:r>
      <w:r w:rsidR="001406E9">
        <w:rPr>
          <w:sz w:val="28"/>
          <w:szCs w:val="28"/>
        </w:rPr>
        <w:tab/>
      </w:r>
      <w:r w:rsidR="001406E9">
        <w:rPr>
          <w:sz w:val="28"/>
          <w:szCs w:val="28"/>
        </w:rPr>
        <w:tab/>
      </w:r>
      <w:r w:rsidR="000365A9" w:rsidRPr="00F37E74">
        <w:rPr>
          <w:sz w:val="28"/>
          <w:szCs w:val="28"/>
        </w:rPr>
        <w:t xml:space="preserve">В рамках консультационно – методического обеспечения непрерывного образования педагогов в течение года велось информирование педагогов о новинках педагогической литературы, современных образовательных технологиях и т.д. </w:t>
      </w:r>
      <w:r w:rsidR="008811FC" w:rsidRPr="00F37E74">
        <w:rPr>
          <w:sz w:val="28"/>
          <w:szCs w:val="28"/>
        </w:rPr>
        <w:t xml:space="preserve">Так же в УДО организованы консультации педагогов по вопросам повышения качества дополнительного образования с позиции системно – </w:t>
      </w:r>
      <w:proofErr w:type="spellStart"/>
      <w:r w:rsidR="008811FC" w:rsidRPr="00F37E74">
        <w:rPr>
          <w:sz w:val="28"/>
          <w:szCs w:val="28"/>
        </w:rPr>
        <w:t>деятельностного</w:t>
      </w:r>
      <w:proofErr w:type="spellEnd"/>
      <w:r w:rsidR="008811FC" w:rsidRPr="00F37E74">
        <w:rPr>
          <w:sz w:val="28"/>
          <w:szCs w:val="28"/>
        </w:rPr>
        <w:t xml:space="preserve"> подхода.</w:t>
      </w:r>
    </w:p>
    <w:p w:rsidR="000242A0" w:rsidRPr="00F37E74" w:rsidRDefault="000242A0" w:rsidP="000242A0">
      <w:pPr>
        <w:spacing w:line="360" w:lineRule="auto"/>
        <w:jc w:val="both"/>
        <w:rPr>
          <w:rFonts w:eastAsia="Calibri"/>
          <w:sz w:val="28"/>
          <w:szCs w:val="28"/>
        </w:rPr>
      </w:pPr>
      <w:r w:rsidRPr="00F37E74">
        <w:rPr>
          <w:rFonts w:eastAsia="Calibri"/>
          <w:sz w:val="28"/>
          <w:szCs w:val="28"/>
        </w:rPr>
        <w:t xml:space="preserve">        Участие педагогов в различных формах взаимодействия с другими коллегами стимулирует на перестройку собственной деятельности. Педагоги пользуются широким сектором методических приемов, и применяют их в соответствии с поставленными целями и задачами образовательного процесса. </w:t>
      </w:r>
    </w:p>
    <w:p w:rsidR="00C71719" w:rsidRPr="00C71719" w:rsidRDefault="00C14F91" w:rsidP="001406E9">
      <w:pPr>
        <w:spacing w:line="360" w:lineRule="auto"/>
        <w:jc w:val="both"/>
        <w:rPr>
          <w:sz w:val="28"/>
          <w:szCs w:val="28"/>
        </w:rPr>
      </w:pPr>
      <w:r w:rsidRPr="00F37E74">
        <w:rPr>
          <w:szCs w:val="28"/>
        </w:rPr>
        <w:t xml:space="preserve">      </w:t>
      </w:r>
      <w:r w:rsidR="00A511D3" w:rsidRPr="00F37E74">
        <w:rPr>
          <w:szCs w:val="28"/>
        </w:rPr>
        <w:tab/>
      </w:r>
      <w:r w:rsidRPr="00F37E74">
        <w:rPr>
          <w:sz w:val="28"/>
          <w:szCs w:val="28"/>
        </w:rPr>
        <w:t xml:space="preserve">Анализ деятельности </w:t>
      </w:r>
      <w:r w:rsidR="00F37E74">
        <w:rPr>
          <w:sz w:val="28"/>
          <w:szCs w:val="28"/>
        </w:rPr>
        <w:t>муниципального</w:t>
      </w:r>
      <w:r w:rsidRPr="00F37E74">
        <w:rPr>
          <w:sz w:val="28"/>
          <w:szCs w:val="28"/>
        </w:rPr>
        <w:t xml:space="preserve"> методического объединения педагогов дополнительного </w:t>
      </w:r>
      <w:r w:rsidR="00F6504B" w:rsidRPr="00F37E74">
        <w:rPr>
          <w:sz w:val="28"/>
          <w:szCs w:val="28"/>
        </w:rPr>
        <w:t>образования показывает</w:t>
      </w:r>
      <w:r w:rsidRPr="00F37E74">
        <w:rPr>
          <w:sz w:val="28"/>
          <w:szCs w:val="28"/>
        </w:rPr>
        <w:t>, что совместная деятельность педагогов УДО содействует осуществлению инновационной деятельности, самообразованию педагогов, созданию благоприятной среды для обмена опытом.</w:t>
      </w:r>
      <w:r w:rsidR="001406E9">
        <w:rPr>
          <w:sz w:val="28"/>
          <w:szCs w:val="28"/>
        </w:rPr>
        <w:tab/>
      </w:r>
      <w:r w:rsidR="001406E9">
        <w:rPr>
          <w:sz w:val="28"/>
          <w:szCs w:val="28"/>
        </w:rPr>
        <w:tab/>
      </w:r>
      <w:r w:rsidR="001406E9">
        <w:rPr>
          <w:sz w:val="28"/>
          <w:szCs w:val="28"/>
        </w:rPr>
        <w:tab/>
      </w:r>
      <w:r w:rsidR="001406E9">
        <w:rPr>
          <w:sz w:val="28"/>
          <w:szCs w:val="28"/>
        </w:rPr>
        <w:tab/>
      </w:r>
      <w:r w:rsidR="001406E9">
        <w:rPr>
          <w:sz w:val="28"/>
          <w:szCs w:val="28"/>
        </w:rPr>
        <w:tab/>
      </w:r>
      <w:r w:rsidR="001406E9">
        <w:rPr>
          <w:sz w:val="28"/>
          <w:szCs w:val="28"/>
        </w:rPr>
        <w:tab/>
      </w:r>
      <w:r w:rsidR="001406E9">
        <w:rPr>
          <w:sz w:val="28"/>
          <w:szCs w:val="28"/>
        </w:rPr>
        <w:tab/>
      </w:r>
      <w:r w:rsidR="001406E9">
        <w:rPr>
          <w:sz w:val="28"/>
          <w:szCs w:val="28"/>
        </w:rPr>
        <w:tab/>
      </w:r>
      <w:r w:rsidR="001406E9">
        <w:rPr>
          <w:sz w:val="28"/>
          <w:szCs w:val="28"/>
        </w:rPr>
        <w:tab/>
      </w:r>
      <w:r w:rsidR="001406E9">
        <w:rPr>
          <w:sz w:val="28"/>
          <w:szCs w:val="28"/>
        </w:rPr>
        <w:tab/>
      </w:r>
      <w:r w:rsidR="001406E9">
        <w:rPr>
          <w:sz w:val="28"/>
          <w:szCs w:val="28"/>
        </w:rPr>
        <w:tab/>
      </w:r>
      <w:r w:rsidR="00CE38D3" w:rsidRPr="00F37E74">
        <w:rPr>
          <w:sz w:val="28"/>
          <w:szCs w:val="28"/>
        </w:rPr>
        <w:t xml:space="preserve">Педагогу необходимо учиться пользоваться широким спектром методических приемов и применять их в соответствии с поставленными целями и задачами образовательного процесса. </w:t>
      </w:r>
      <w:r w:rsidR="001406E9">
        <w:rPr>
          <w:sz w:val="28"/>
          <w:szCs w:val="28"/>
        </w:rPr>
        <w:tab/>
      </w:r>
      <w:r w:rsidR="001406E9">
        <w:rPr>
          <w:sz w:val="28"/>
          <w:szCs w:val="28"/>
        </w:rPr>
        <w:tab/>
      </w:r>
      <w:r w:rsidR="001406E9">
        <w:rPr>
          <w:sz w:val="28"/>
          <w:szCs w:val="28"/>
        </w:rPr>
        <w:tab/>
      </w:r>
      <w:r w:rsidR="001406E9">
        <w:rPr>
          <w:sz w:val="28"/>
          <w:szCs w:val="28"/>
        </w:rPr>
        <w:tab/>
      </w:r>
      <w:r w:rsidR="001406E9">
        <w:rPr>
          <w:sz w:val="28"/>
          <w:szCs w:val="28"/>
        </w:rPr>
        <w:tab/>
      </w:r>
      <w:r w:rsidR="001406E9">
        <w:rPr>
          <w:sz w:val="28"/>
          <w:szCs w:val="28"/>
        </w:rPr>
        <w:tab/>
      </w:r>
      <w:r w:rsidR="00F476F3" w:rsidRPr="00F37E74">
        <w:rPr>
          <w:sz w:val="28"/>
          <w:szCs w:val="28"/>
          <w:shd w:val="clear" w:color="auto" w:fill="FFFFFF"/>
        </w:rPr>
        <w:t xml:space="preserve">Результаты мониторинга эффективности методической работы позволяют </w:t>
      </w:r>
      <w:r w:rsidR="00F476F3" w:rsidRPr="00F37E74">
        <w:rPr>
          <w:sz w:val="28"/>
          <w:szCs w:val="28"/>
          <w:shd w:val="clear" w:color="auto" w:fill="FFFFFF"/>
        </w:rPr>
        <w:lastRenderedPageBreak/>
        <w:t>скорректировать содержание, обосновать правомерность тех или иных управленческих действий. Точнее сказать, мониторинг является одним из основных инструментов способствующих эффективности управления МО.</w:t>
      </w:r>
      <w:r w:rsidR="001406E9">
        <w:rPr>
          <w:sz w:val="28"/>
          <w:szCs w:val="28"/>
        </w:rPr>
        <w:tab/>
      </w:r>
      <w:r w:rsidR="001406E9">
        <w:rPr>
          <w:sz w:val="28"/>
          <w:szCs w:val="28"/>
        </w:rPr>
        <w:tab/>
      </w:r>
      <w:r w:rsidR="00C71719" w:rsidRPr="00C71719">
        <w:rPr>
          <w:rFonts w:eastAsia="Calibri"/>
          <w:sz w:val="28"/>
          <w:szCs w:val="28"/>
          <w:lang w:eastAsia="en-US"/>
        </w:rPr>
        <w:t>Поставленные задачи выполнены. Созданы условия обеспечивающие повышение мотивации участников образовательной деятельности на личностное саморазвитие, самореализацию, самостоятельную творческую деятельность.</w:t>
      </w:r>
      <w:r w:rsidR="00C71719">
        <w:rPr>
          <w:rFonts w:eastAsia="Calibri"/>
          <w:sz w:val="28"/>
          <w:szCs w:val="28"/>
          <w:lang w:eastAsia="en-US"/>
        </w:rPr>
        <w:t xml:space="preserve"> </w:t>
      </w:r>
      <w:r w:rsidR="00C71719" w:rsidRPr="00C71719">
        <w:rPr>
          <w:rFonts w:eastAsia="Calibri"/>
          <w:sz w:val="28"/>
          <w:szCs w:val="28"/>
          <w:lang w:eastAsia="en-US"/>
        </w:rPr>
        <w:t>Непрерывное профессиональное развитие педагогов в течение отчетного периода осуществлялось через курсовую подготовку, изучение и внедрение в практику работы передового педагогического опыта, участие в семинарах, выставках, конкурсах, в том числе профессиональных, работу в качестве экспертов в составе жюри, представление собственного опыта в сети Интернет.</w:t>
      </w:r>
    </w:p>
    <w:p w:rsidR="00C14F91" w:rsidRPr="00F37E74" w:rsidRDefault="00C14F91" w:rsidP="001406E9">
      <w:pPr>
        <w:spacing w:line="360" w:lineRule="auto"/>
        <w:ind w:firstLine="708"/>
        <w:jc w:val="both"/>
        <w:rPr>
          <w:b/>
          <w:szCs w:val="28"/>
        </w:rPr>
      </w:pPr>
      <w:r w:rsidRPr="00F37E74">
        <w:rPr>
          <w:sz w:val="28"/>
          <w:szCs w:val="28"/>
        </w:rPr>
        <w:t>Приоритеты на ближайшую перспективу</w:t>
      </w:r>
      <w:r w:rsidRPr="00F37E74">
        <w:rPr>
          <w:b/>
          <w:szCs w:val="28"/>
        </w:rPr>
        <w:t>:</w:t>
      </w:r>
    </w:p>
    <w:p w:rsidR="00CE38D3" w:rsidRPr="00F37E74" w:rsidRDefault="00F476F3" w:rsidP="004B44FA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 w:rsidRPr="00F37E74">
        <w:rPr>
          <w:sz w:val="28"/>
          <w:szCs w:val="28"/>
        </w:rPr>
        <w:t xml:space="preserve"> </w:t>
      </w:r>
      <w:r w:rsidR="00CE38D3" w:rsidRPr="00F37E74">
        <w:rPr>
          <w:sz w:val="28"/>
          <w:szCs w:val="28"/>
        </w:rPr>
        <w:t xml:space="preserve">Изучение </w:t>
      </w:r>
      <w:r w:rsidR="00F37E74">
        <w:rPr>
          <w:sz w:val="28"/>
          <w:szCs w:val="28"/>
        </w:rPr>
        <w:t>основных вопросов по работе в системе и портале-</w:t>
      </w:r>
      <w:proofErr w:type="spellStart"/>
      <w:r w:rsidR="00F37E74">
        <w:rPr>
          <w:sz w:val="28"/>
          <w:szCs w:val="28"/>
        </w:rPr>
        <w:t>новигаторв</w:t>
      </w:r>
      <w:proofErr w:type="spellEnd"/>
      <w:r w:rsidR="00F37E74">
        <w:rPr>
          <w:sz w:val="28"/>
          <w:szCs w:val="28"/>
        </w:rPr>
        <w:t xml:space="preserve"> ПФДО</w:t>
      </w:r>
      <w:r w:rsidR="00CE38D3" w:rsidRPr="00F37E74">
        <w:rPr>
          <w:sz w:val="28"/>
          <w:szCs w:val="28"/>
        </w:rPr>
        <w:t>.</w:t>
      </w:r>
    </w:p>
    <w:p w:rsidR="00C14F91" w:rsidRPr="00F37E74" w:rsidRDefault="00CE38D3" w:rsidP="004B44FA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 w:rsidRPr="00F37E74">
        <w:rPr>
          <w:sz w:val="28"/>
          <w:szCs w:val="28"/>
        </w:rPr>
        <w:t xml:space="preserve"> </w:t>
      </w:r>
      <w:r w:rsidR="00F37E74">
        <w:rPr>
          <w:sz w:val="28"/>
          <w:szCs w:val="28"/>
        </w:rPr>
        <w:t>Методическая поддержка педагогов работающих с одаренными детьми.</w:t>
      </w:r>
    </w:p>
    <w:p w:rsidR="00CE38D3" w:rsidRPr="00F37E74" w:rsidRDefault="00F37E74" w:rsidP="00CE38D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электронных ресурсов при</w:t>
      </w:r>
      <w:r w:rsidR="00C71719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 дистанционного обучения.</w:t>
      </w:r>
    </w:p>
    <w:p w:rsidR="00F476F3" w:rsidRDefault="00C71719" w:rsidP="004B44FA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Система деятельности ДО по социальной адаптации и успешности обучающихся в современном обществе</w:t>
      </w:r>
      <w:r w:rsidR="00CE38D3" w:rsidRPr="00F37E74">
        <w:rPr>
          <w:sz w:val="28"/>
          <w:szCs w:val="28"/>
        </w:rPr>
        <w:t>.</w:t>
      </w:r>
    </w:p>
    <w:p w:rsidR="00C71719" w:rsidRPr="00C71719" w:rsidRDefault="00C71719" w:rsidP="00C71719">
      <w:pPr>
        <w:spacing w:line="360" w:lineRule="auto"/>
        <w:ind w:left="1005"/>
        <w:jc w:val="both"/>
        <w:rPr>
          <w:sz w:val="28"/>
          <w:szCs w:val="28"/>
        </w:rPr>
      </w:pPr>
    </w:p>
    <w:p w:rsidR="00A817FB" w:rsidRPr="00C71719" w:rsidRDefault="004B7BF2" w:rsidP="00F37E74">
      <w:r w:rsidRPr="00C71719">
        <w:t>Подготовила руководитель М</w:t>
      </w:r>
      <w:r w:rsidR="008D1CD0" w:rsidRPr="00C71719">
        <w:t>МО</w:t>
      </w:r>
      <w:r w:rsidR="00AF2BC5" w:rsidRPr="00C71719">
        <w:t xml:space="preserve">          </w:t>
      </w:r>
      <w:r w:rsidR="00923427" w:rsidRPr="00C71719">
        <w:t xml:space="preserve">                        </w:t>
      </w:r>
      <w:r w:rsidR="00C71719">
        <w:t xml:space="preserve">  </w:t>
      </w:r>
      <w:r w:rsidR="00AF2BC5" w:rsidRPr="00C71719">
        <w:t xml:space="preserve">Н.А. Панченко </w:t>
      </w:r>
      <w:r w:rsidR="00A817FB" w:rsidRPr="00C71719">
        <w:t xml:space="preserve">   </w:t>
      </w:r>
      <w:r w:rsidR="00923427" w:rsidRPr="00C71719">
        <w:t xml:space="preserve"> </w:t>
      </w:r>
      <w:r w:rsidR="00A817FB" w:rsidRPr="00C71719">
        <w:t xml:space="preserve">                                     </w:t>
      </w:r>
    </w:p>
    <w:p w:rsidR="002D0A89" w:rsidRPr="00C71719" w:rsidRDefault="002D0A89" w:rsidP="00F37E74">
      <w:r w:rsidRPr="00C71719">
        <w:t xml:space="preserve">                                                        </w:t>
      </w:r>
      <w:r w:rsidR="00923427" w:rsidRPr="00C71719">
        <w:t xml:space="preserve">                             </w:t>
      </w:r>
      <w:r w:rsidR="00A817FB" w:rsidRPr="00C71719">
        <w:t xml:space="preserve"> </w:t>
      </w:r>
      <w:r w:rsidR="00923427" w:rsidRPr="00C71719">
        <w:t xml:space="preserve">    </w:t>
      </w:r>
      <w:r w:rsidR="00C71719">
        <w:t xml:space="preserve">    </w:t>
      </w:r>
      <w:r w:rsidR="00AF2BC5" w:rsidRPr="00C71719">
        <w:t>зав.</w:t>
      </w:r>
      <w:r w:rsidR="00A817FB" w:rsidRPr="00C71719">
        <w:t xml:space="preserve"> </w:t>
      </w:r>
      <w:r w:rsidR="00AF2BC5" w:rsidRPr="00C71719">
        <w:t xml:space="preserve">методическим отделом </w:t>
      </w:r>
      <w:r w:rsidR="00A817FB" w:rsidRPr="00C71719">
        <w:t xml:space="preserve">                            </w:t>
      </w:r>
    </w:p>
    <w:p w:rsidR="00923427" w:rsidRPr="00C71719" w:rsidRDefault="00A817FB" w:rsidP="00F37E74">
      <w:pPr>
        <w:tabs>
          <w:tab w:val="left" w:pos="5954"/>
        </w:tabs>
        <w:jc w:val="right"/>
      </w:pPr>
      <w:r w:rsidRPr="00C71719">
        <w:t xml:space="preserve">     </w:t>
      </w:r>
      <w:r w:rsidR="002D0A89" w:rsidRPr="00C71719">
        <w:t xml:space="preserve">  </w:t>
      </w:r>
      <w:r w:rsidRPr="00C71719">
        <w:t xml:space="preserve">                                                            </w:t>
      </w:r>
      <w:r w:rsidR="00C71719">
        <w:t xml:space="preserve">    </w:t>
      </w:r>
      <w:r w:rsidR="00923427" w:rsidRPr="00C71719">
        <w:t xml:space="preserve">МБУ ДО </w:t>
      </w:r>
      <w:r w:rsidR="00AF2BC5" w:rsidRPr="00C71719">
        <w:t xml:space="preserve">«Центр </w:t>
      </w:r>
      <w:r w:rsidR="00923427" w:rsidRPr="00C71719">
        <w:t xml:space="preserve">развития </w:t>
      </w:r>
      <w:r w:rsidR="00AF2BC5" w:rsidRPr="00C71719">
        <w:t>творчества</w:t>
      </w:r>
      <w:r w:rsidR="00923427" w:rsidRPr="00C71719">
        <w:t>»</w:t>
      </w:r>
      <w:r w:rsidR="008D1CD0" w:rsidRPr="00C71719">
        <w:t xml:space="preserve">                                                                           </w:t>
      </w:r>
      <w:r w:rsidR="00923427" w:rsidRPr="00C71719">
        <w:t xml:space="preserve">            </w:t>
      </w:r>
      <w:r w:rsidRPr="00C71719">
        <w:t xml:space="preserve">                     </w:t>
      </w:r>
      <w:r w:rsidR="002D0A89" w:rsidRPr="00C71719">
        <w:t xml:space="preserve">                                                            </w:t>
      </w:r>
      <w:r w:rsidR="00A97C63" w:rsidRPr="00C71719">
        <w:t xml:space="preserve">                                                                                                                </w:t>
      </w:r>
      <w:r w:rsidR="002D0A89" w:rsidRPr="00C71719">
        <w:t xml:space="preserve"> </w:t>
      </w:r>
      <w:r w:rsidR="00A97C63" w:rsidRPr="00C71719">
        <w:t xml:space="preserve">  </w:t>
      </w:r>
      <w:r w:rsidR="00AB6632" w:rsidRPr="00C71719">
        <w:t xml:space="preserve">        </w:t>
      </w:r>
      <w:r w:rsidR="00A97C63" w:rsidRPr="00C71719">
        <w:t xml:space="preserve"> </w:t>
      </w:r>
      <w:r w:rsidR="00AB6632" w:rsidRPr="00C71719">
        <w:t xml:space="preserve"> </w:t>
      </w:r>
      <w:r w:rsidR="00A97C63" w:rsidRPr="00C71719">
        <w:t xml:space="preserve">                                    </w:t>
      </w:r>
      <w:r w:rsidR="001F30C6" w:rsidRPr="00C71719">
        <w:t xml:space="preserve">                               </w:t>
      </w:r>
      <w:r w:rsidR="00AB6632" w:rsidRPr="00C71719">
        <w:t xml:space="preserve">                     </w:t>
      </w:r>
      <w:r w:rsidR="00923427" w:rsidRPr="00C71719">
        <w:t xml:space="preserve">     </w:t>
      </w:r>
    </w:p>
    <w:sectPr w:rsidR="00923427" w:rsidRPr="00C71719" w:rsidSect="004B44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27C6C"/>
    <w:multiLevelType w:val="hybridMultilevel"/>
    <w:tmpl w:val="3C222E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7E1E3D"/>
    <w:multiLevelType w:val="hybridMultilevel"/>
    <w:tmpl w:val="FD681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230F1E"/>
    <w:multiLevelType w:val="hybridMultilevel"/>
    <w:tmpl w:val="9342B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1C06A8"/>
    <w:multiLevelType w:val="hybridMultilevel"/>
    <w:tmpl w:val="C7860F9E"/>
    <w:lvl w:ilvl="0" w:tplc="7C2899B8">
      <w:start w:val="1"/>
      <w:numFmt w:val="decimal"/>
      <w:lvlText w:val="%1."/>
      <w:lvlJc w:val="left"/>
      <w:pPr>
        <w:ind w:left="380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">
    <w:nsid w:val="30492E53"/>
    <w:multiLevelType w:val="hybridMultilevel"/>
    <w:tmpl w:val="C3902372"/>
    <w:lvl w:ilvl="0" w:tplc="7E2A8BE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>
    <w:nsid w:val="38CC1D8F"/>
    <w:multiLevelType w:val="hybridMultilevel"/>
    <w:tmpl w:val="507AD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BF3DFE"/>
    <w:multiLevelType w:val="hybridMultilevel"/>
    <w:tmpl w:val="FF2262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437AB8"/>
    <w:multiLevelType w:val="hybridMultilevel"/>
    <w:tmpl w:val="58123C80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5355235A"/>
    <w:multiLevelType w:val="hybridMultilevel"/>
    <w:tmpl w:val="E0CA2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923068"/>
    <w:multiLevelType w:val="hybridMultilevel"/>
    <w:tmpl w:val="A5507C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790078"/>
    <w:multiLevelType w:val="hybridMultilevel"/>
    <w:tmpl w:val="BA34DBD8"/>
    <w:lvl w:ilvl="0" w:tplc="7E168D64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8"/>
  </w:num>
  <w:num w:numId="5">
    <w:abstractNumId w:val="3"/>
  </w:num>
  <w:num w:numId="6">
    <w:abstractNumId w:val="1"/>
  </w:num>
  <w:num w:numId="7">
    <w:abstractNumId w:val="5"/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60BD"/>
    <w:rsid w:val="000079C7"/>
    <w:rsid w:val="00011FFD"/>
    <w:rsid w:val="00022E8A"/>
    <w:rsid w:val="000242A0"/>
    <w:rsid w:val="00025E6E"/>
    <w:rsid w:val="00033EDE"/>
    <w:rsid w:val="000365A9"/>
    <w:rsid w:val="0004581C"/>
    <w:rsid w:val="00081FF6"/>
    <w:rsid w:val="000B2846"/>
    <w:rsid w:val="000B388D"/>
    <w:rsid w:val="000D08BE"/>
    <w:rsid w:val="000D11E8"/>
    <w:rsid w:val="000E0A39"/>
    <w:rsid w:val="001406E9"/>
    <w:rsid w:val="00173FD7"/>
    <w:rsid w:val="001C2810"/>
    <w:rsid w:val="001C60BD"/>
    <w:rsid w:val="001E2127"/>
    <w:rsid w:val="001F30C6"/>
    <w:rsid w:val="001F46B9"/>
    <w:rsid w:val="001F4F4F"/>
    <w:rsid w:val="001F6F3E"/>
    <w:rsid w:val="002526AA"/>
    <w:rsid w:val="00297F98"/>
    <w:rsid w:val="002A5859"/>
    <w:rsid w:val="002B26ED"/>
    <w:rsid w:val="002B4EB3"/>
    <w:rsid w:val="002B5A79"/>
    <w:rsid w:val="002C3C37"/>
    <w:rsid w:val="002D0A89"/>
    <w:rsid w:val="002D3B8A"/>
    <w:rsid w:val="002D4E24"/>
    <w:rsid w:val="002F3B39"/>
    <w:rsid w:val="003102B9"/>
    <w:rsid w:val="00340F3E"/>
    <w:rsid w:val="00372352"/>
    <w:rsid w:val="00393D70"/>
    <w:rsid w:val="00395221"/>
    <w:rsid w:val="003C092A"/>
    <w:rsid w:val="003D3918"/>
    <w:rsid w:val="003E5DFF"/>
    <w:rsid w:val="004461C0"/>
    <w:rsid w:val="00447512"/>
    <w:rsid w:val="0046118F"/>
    <w:rsid w:val="004819B8"/>
    <w:rsid w:val="004847DD"/>
    <w:rsid w:val="00490BAF"/>
    <w:rsid w:val="00492341"/>
    <w:rsid w:val="004928EC"/>
    <w:rsid w:val="00495D26"/>
    <w:rsid w:val="004B44FA"/>
    <w:rsid w:val="004B7BF2"/>
    <w:rsid w:val="004F5EC5"/>
    <w:rsid w:val="00522E5C"/>
    <w:rsid w:val="00542A8D"/>
    <w:rsid w:val="00547069"/>
    <w:rsid w:val="005629FF"/>
    <w:rsid w:val="00563AE3"/>
    <w:rsid w:val="005768B7"/>
    <w:rsid w:val="00585539"/>
    <w:rsid w:val="005913B2"/>
    <w:rsid w:val="005C4D5D"/>
    <w:rsid w:val="005F27F0"/>
    <w:rsid w:val="005F49A5"/>
    <w:rsid w:val="00615618"/>
    <w:rsid w:val="0062620B"/>
    <w:rsid w:val="00626314"/>
    <w:rsid w:val="006652BD"/>
    <w:rsid w:val="00675CC0"/>
    <w:rsid w:val="00697B6F"/>
    <w:rsid w:val="006E3C8A"/>
    <w:rsid w:val="006F560D"/>
    <w:rsid w:val="006F7CF0"/>
    <w:rsid w:val="00717BE8"/>
    <w:rsid w:val="0074244A"/>
    <w:rsid w:val="00784DAA"/>
    <w:rsid w:val="007A2CBD"/>
    <w:rsid w:val="007B6331"/>
    <w:rsid w:val="007C4EDB"/>
    <w:rsid w:val="007D13D5"/>
    <w:rsid w:val="007E6AFB"/>
    <w:rsid w:val="00804E0A"/>
    <w:rsid w:val="008157A1"/>
    <w:rsid w:val="008265C9"/>
    <w:rsid w:val="0082772B"/>
    <w:rsid w:val="00857B86"/>
    <w:rsid w:val="008811FC"/>
    <w:rsid w:val="008906E1"/>
    <w:rsid w:val="00895A13"/>
    <w:rsid w:val="008B02B8"/>
    <w:rsid w:val="008C29FC"/>
    <w:rsid w:val="008C5364"/>
    <w:rsid w:val="008D1CD0"/>
    <w:rsid w:val="008E7082"/>
    <w:rsid w:val="0091770E"/>
    <w:rsid w:val="009202C3"/>
    <w:rsid w:val="009205F7"/>
    <w:rsid w:val="00922563"/>
    <w:rsid w:val="00923427"/>
    <w:rsid w:val="00927EF6"/>
    <w:rsid w:val="00931126"/>
    <w:rsid w:val="00942D97"/>
    <w:rsid w:val="00945DA6"/>
    <w:rsid w:val="009537F0"/>
    <w:rsid w:val="00960497"/>
    <w:rsid w:val="00970B3D"/>
    <w:rsid w:val="00971173"/>
    <w:rsid w:val="009751C6"/>
    <w:rsid w:val="00985418"/>
    <w:rsid w:val="009D1128"/>
    <w:rsid w:val="009D368A"/>
    <w:rsid w:val="009F652C"/>
    <w:rsid w:val="009F7038"/>
    <w:rsid w:val="009F742F"/>
    <w:rsid w:val="00A02AD8"/>
    <w:rsid w:val="00A2752C"/>
    <w:rsid w:val="00A314A4"/>
    <w:rsid w:val="00A511D3"/>
    <w:rsid w:val="00A64BC4"/>
    <w:rsid w:val="00A76875"/>
    <w:rsid w:val="00A817FB"/>
    <w:rsid w:val="00A83A41"/>
    <w:rsid w:val="00A83AFC"/>
    <w:rsid w:val="00A97C63"/>
    <w:rsid w:val="00AA3FEB"/>
    <w:rsid w:val="00AB6632"/>
    <w:rsid w:val="00AD3ECF"/>
    <w:rsid w:val="00AD79F2"/>
    <w:rsid w:val="00AF251B"/>
    <w:rsid w:val="00AF2BC5"/>
    <w:rsid w:val="00AF7435"/>
    <w:rsid w:val="00B00FDC"/>
    <w:rsid w:val="00B015E7"/>
    <w:rsid w:val="00B108C5"/>
    <w:rsid w:val="00B1096D"/>
    <w:rsid w:val="00B14C99"/>
    <w:rsid w:val="00B214BD"/>
    <w:rsid w:val="00B42CFE"/>
    <w:rsid w:val="00B64AE6"/>
    <w:rsid w:val="00B70279"/>
    <w:rsid w:val="00B80E59"/>
    <w:rsid w:val="00BA78A7"/>
    <w:rsid w:val="00BB27D2"/>
    <w:rsid w:val="00BB3247"/>
    <w:rsid w:val="00BC1174"/>
    <w:rsid w:val="00BC197B"/>
    <w:rsid w:val="00BC3C89"/>
    <w:rsid w:val="00BC487D"/>
    <w:rsid w:val="00BD666C"/>
    <w:rsid w:val="00BD7610"/>
    <w:rsid w:val="00BF0823"/>
    <w:rsid w:val="00BF7216"/>
    <w:rsid w:val="00C14F91"/>
    <w:rsid w:val="00C15F41"/>
    <w:rsid w:val="00C26D8E"/>
    <w:rsid w:val="00C40E9B"/>
    <w:rsid w:val="00C64C99"/>
    <w:rsid w:val="00C70D6F"/>
    <w:rsid w:val="00C71719"/>
    <w:rsid w:val="00C726DB"/>
    <w:rsid w:val="00C835AB"/>
    <w:rsid w:val="00C86AFF"/>
    <w:rsid w:val="00C95638"/>
    <w:rsid w:val="00CD2DDC"/>
    <w:rsid w:val="00CE27BA"/>
    <w:rsid w:val="00CE38D3"/>
    <w:rsid w:val="00CE4594"/>
    <w:rsid w:val="00D24152"/>
    <w:rsid w:val="00D37C5A"/>
    <w:rsid w:val="00D53E1E"/>
    <w:rsid w:val="00D622D8"/>
    <w:rsid w:val="00D673AD"/>
    <w:rsid w:val="00D770E0"/>
    <w:rsid w:val="00DA288B"/>
    <w:rsid w:val="00DB6C18"/>
    <w:rsid w:val="00DC4011"/>
    <w:rsid w:val="00DD1A37"/>
    <w:rsid w:val="00DE2087"/>
    <w:rsid w:val="00DE761B"/>
    <w:rsid w:val="00DF31DA"/>
    <w:rsid w:val="00DF6C97"/>
    <w:rsid w:val="00E11E8E"/>
    <w:rsid w:val="00E2118E"/>
    <w:rsid w:val="00E35545"/>
    <w:rsid w:val="00E37487"/>
    <w:rsid w:val="00E40DFE"/>
    <w:rsid w:val="00E6643C"/>
    <w:rsid w:val="00E752B0"/>
    <w:rsid w:val="00EC473D"/>
    <w:rsid w:val="00ED774C"/>
    <w:rsid w:val="00EE13FF"/>
    <w:rsid w:val="00F35EB7"/>
    <w:rsid w:val="00F37E74"/>
    <w:rsid w:val="00F4272F"/>
    <w:rsid w:val="00F476F3"/>
    <w:rsid w:val="00F5593C"/>
    <w:rsid w:val="00F6504B"/>
    <w:rsid w:val="00FA7720"/>
    <w:rsid w:val="00FD4BC7"/>
    <w:rsid w:val="00FE4E5B"/>
    <w:rsid w:val="00FE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347230-3289-4CFC-BB10-57470FBD3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8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4DA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4DA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717BE8"/>
    <w:pPr>
      <w:spacing w:before="100" w:beforeAutospacing="1" w:after="100" w:afterAutospacing="1"/>
    </w:pPr>
  </w:style>
  <w:style w:type="paragraph" w:customStyle="1" w:styleId="Default">
    <w:name w:val="Default"/>
    <w:rsid w:val="007C4E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2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FB76E-4D4F-417B-8672-21ED85A46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3977</TotalTime>
  <Pages>1</Pages>
  <Words>2177</Words>
  <Characters>12409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44</cp:revision>
  <cp:lastPrinted>2017-06-19T07:16:00Z</cp:lastPrinted>
  <dcterms:created xsi:type="dcterms:W3CDTF">2012-06-05T07:49:00Z</dcterms:created>
  <dcterms:modified xsi:type="dcterms:W3CDTF">2020-06-09T15:35:00Z</dcterms:modified>
</cp:coreProperties>
</file>